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06A71"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b/>
          <w:bCs/>
          <w:color w:val="333333"/>
          <w:kern w:val="0"/>
          <w:lang w:val="kk-KZ" w:eastAsia="ru-KZ"/>
          <w14:ligatures w14:val="none"/>
        </w:rPr>
        <w:t>№8 жұмыс</w:t>
      </w:r>
    </w:p>
    <w:p w14:paraId="5BF013F7"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b/>
          <w:bCs/>
          <w:color w:val="333333"/>
          <w:kern w:val="0"/>
          <w:lang w:val="kk-KZ" w:eastAsia="ru-KZ"/>
          <w14:ligatures w14:val="none"/>
        </w:rPr>
        <w:t>Тақырыбы:</w:t>
      </w:r>
      <w:r w:rsidRPr="002B0B63">
        <w:rPr>
          <w:rFonts w:ascii="Times New Roman" w:eastAsia="Times New Roman" w:hAnsi="Times New Roman" w:cs="Times New Roman"/>
          <w:color w:val="333333"/>
          <w:kern w:val="0"/>
          <w:lang w:val="kk-KZ" w:eastAsia="ru-KZ"/>
          <w14:ligatures w14:val="none"/>
        </w:rPr>
        <w:t> Жұмыр құрттардың құрылысы және даму циклі</w:t>
      </w:r>
    </w:p>
    <w:p w14:paraId="243ADD4C"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i/>
          <w:iCs/>
          <w:color w:val="333333"/>
          <w:kern w:val="0"/>
          <w:lang w:val="kk-KZ" w:eastAsia="ru-KZ"/>
          <w14:ligatures w14:val="none"/>
        </w:rPr>
        <w:t>Систематикалық орны</w:t>
      </w:r>
    </w:p>
    <w:p w14:paraId="01487C0A"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Тип Жұмыр құрттар - Nemathelmintes</w:t>
      </w:r>
    </w:p>
    <w:p w14:paraId="54CB2D6D"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Класс Нағыз жұмыр құрттар - Nematoda</w:t>
      </w:r>
    </w:p>
    <w:p w14:paraId="119A855E"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Өкілі Жылқы аскаридасы – Parascaris eguorum</w:t>
      </w:r>
    </w:p>
    <w:p w14:paraId="6FFB3320"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b/>
          <w:bCs/>
          <w:color w:val="333333"/>
          <w:kern w:val="0"/>
          <w:lang w:val="kk-KZ" w:eastAsia="ru-KZ"/>
          <w14:ligatures w14:val="none"/>
        </w:rPr>
        <w:t>Мақсаты:</w:t>
      </w:r>
      <w:r w:rsidRPr="002B0B63">
        <w:rPr>
          <w:rFonts w:ascii="Times New Roman" w:eastAsia="Times New Roman" w:hAnsi="Times New Roman" w:cs="Times New Roman"/>
          <w:color w:val="333333"/>
          <w:kern w:val="0"/>
          <w:lang w:val="kk-KZ" w:eastAsia="ru-KZ"/>
          <w14:ligatures w14:val="none"/>
        </w:rPr>
        <w:t> Нағыз жұмыр құрттарды мысалға ала отырып, көптеген өкілдері адам мен жануарлардың кең таралған паразиттерң болып табылатын жұмыр құрттар типіне тән ерекшеліктерді анықтау.</w:t>
      </w:r>
    </w:p>
    <w:p w14:paraId="12E53383"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b/>
          <w:bCs/>
          <w:color w:val="333333"/>
          <w:kern w:val="0"/>
          <w:lang w:val="kk-KZ" w:eastAsia="ru-KZ"/>
          <w14:ligatures w14:val="none"/>
        </w:rPr>
        <w:t>Тапсырма:</w:t>
      </w:r>
      <w:r w:rsidRPr="002B0B63">
        <w:rPr>
          <w:rFonts w:ascii="Times New Roman" w:eastAsia="Times New Roman" w:hAnsi="Times New Roman" w:cs="Times New Roman"/>
          <w:color w:val="333333"/>
          <w:kern w:val="0"/>
          <w:lang w:val="kk-KZ" w:eastAsia="ru-KZ"/>
          <w14:ligatures w14:val="none"/>
        </w:rPr>
        <w:t> Аскариданың сыртқы пішінімен танысу. Аскариданы сойып, ас қорыту, зәр шығару және жыныс системаларының органдарымен танысу. Сойылған аскариданың схемалық суретін салу. Аскариданың көлденең кесіндісінің препаратын микроскоппен қарап, суретін сызу.</w:t>
      </w:r>
    </w:p>
    <w:p w14:paraId="7DF5D6D1"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b/>
          <w:bCs/>
          <w:color w:val="333333"/>
          <w:kern w:val="0"/>
          <w:lang w:val="kk-KZ" w:eastAsia="ru-KZ"/>
          <w14:ligatures w14:val="none"/>
        </w:rPr>
        <w:t>Жабдықтар:</w:t>
      </w:r>
      <w:r w:rsidRPr="002B0B63">
        <w:rPr>
          <w:rFonts w:ascii="Times New Roman" w:eastAsia="Times New Roman" w:hAnsi="Times New Roman" w:cs="Times New Roman"/>
          <w:color w:val="333333"/>
          <w:kern w:val="0"/>
          <w:lang w:val="kk-KZ" w:eastAsia="ru-KZ"/>
          <w14:ligatures w14:val="none"/>
        </w:rPr>
        <w:t> Таблицалар: Жұмыр құрттар типінің систематикасы, аскариданың сыртқы және ішкі құрылысы. Микропрепараттар: аскариданың аталығының және аналығының жыныс системасы: аскаридамен заладанған малдың ішегі, өкпесі, аскариданың көлденең кесіндісінің препараты.</w:t>
      </w:r>
    </w:p>
    <w:p w14:paraId="5B3F12E6"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b/>
          <w:bCs/>
          <w:color w:val="333333"/>
          <w:kern w:val="0"/>
          <w:lang w:val="kk-KZ" w:eastAsia="ru-KZ"/>
          <w14:ligatures w14:val="none"/>
        </w:rPr>
        <w:t>Жұмыстың барысы:</w:t>
      </w:r>
      <w:r w:rsidRPr="002B0B63">
        <w:rPr>
          <w:rFonts w:ascii="Times New Roman" w:eastAsia="Times New Roman" w:hAnsi="Times New Roman" w:cs="Times New Roman"/>
          <w:color w:val="333333"/>
          <w:kern w:val="0"/>
          <w:lang w:val="kk-KZ" w:eastAsia="ru-KZ"/>
          <w14:ligatures w14:val="none"/>
        </w:rPr>
        <w:t> Аскариданың дене пішіні цилиндр тәрізді, денесінің алдыңғы және артқы бөлімі сүйір. Ұзындығы 30-40 см. Алдымен құрттың жынысын анықтаңдар. Аталығының денесінің артқы бөлімі бауыр жағына қарай иілген. Аналығының денесінің алдыңғы бөліміне таман сақина тәрізді сайша болады. Онда жыныс тесігі орналасқан. Аскариданы соймастан бұрын, оның бауыр жағын анықтап алу қажет. Сонан соң екі бүйірін қарап, ондағы қара –қоңыр түсті екі зәр шығару каналын табыңдар. Аскариданы сою үшін балауыз құйылған ваннаға, оны бауыр жағымен орналастырып, денесінің екі ұшын түйреуішпен  бекітіңдер. Сонан соң денесінің артқы бөлімінен (аналь тесігінен) бастап алдыңғы ұшына дейін (жыныс тесігіне дейін) тері-ет қапшығын тіліп, оны қайырып ваннаға түйреуіштермен бекітіп, ішкі органдарын қараңдар (жұмыртқа безі, жұмыртқа өткізгіш, жатын, қынап, аталық ұрық безі, ұрық өткізгіш, ұрық шашқыш канал, өңеш, ішек). Тері ет қапшығының іш жағынан зәр шығару органдары өтетін гиподерманың біліктерін табыңдар. Аскариданың көлденең кесіндісінің препаратын қарап кутикуланы, гиподерманы, ұзын салалы ет талшықтарын, дене қуысын ажыратыңдар.</w:t>
      </w:r>
    </w:p>
    <w:p w14:paraId="1DC4EEE1"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b/>
          <w:bCs/>
          <w:color w:val="333333"/>
          <w:kern w:val="0"/>
          <w:lang w:val="kk-KZ" w:eastAsia="ru-KZ"/>
          <w14:ligatures w14:val="none"/>
        </w:rPr>
        <w:t>Қайталауға арналған сұрақтар:</w:t>
      </w:r>
    </w:p>
    <w:p w14:paraId="270CE1BE"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Жұмыр құрттар типіне тән прогрессивтік белгілерді атаңдар</w:t>
      </w:r>
    </w:p>
    <w:p w14:paraId="343CEBC0"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Жұмыр құрттардың тері ет қапшығының қабаттарын атап шығыңдар</w:t>
      </w:r>
    </w:p>
    <w:p w14:paraId="202CE14B"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Дененің алғашқы қуысын деген терминді түсіндіріңдер</w:t>
      </w:r>
    </w:p>
    <w:p w14:paraId="74CBCB17"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Жұмыр құрттардың зәр шығару системасының құрылысы қандай?</w:t>
      </w:r>
    </w:p>
    <w:p w14:paraId="493B312F"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 Аталық және аналық жыныс системасының органдарын атаңдар.</w:t>
      </w:r>
    </w:p>
    <w:p w14:paraId="7EDAAD6A"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Жыныс диморфизмі дегеніміз не? Ол жұмыр құрттарда қалай байқалады?</w:t>
      </w:r>
    </w:p>
    <w:p w14:paraId="263BB771"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Аскарида личинкасының миграия жасайтын органдарын ретімен атап шығыңдар</w:t>
      </w:r>
    </w:p>
    <w:p w14:paraId="5BF92E4F"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Аскариданың даму циклінде қайсы стадиялары үшін аэробты және анаэробты жағдайлар қажет?</w:t>
      </w:r>
    </w:p>
    <w:p w14:paraId="017278C0" w14:textId="77777777" w:rsidR="002B0B63" w:rsidRPr="002B0B63" w:rsidRDefault="002B0B63" w:rsidP="002B0B63">
      <w:pPr>
        <w:numPr>
          <w:ilvl w:val="0"/>
          <w:numId w:val="1"/>
        </w:numPr>
        <w:shd w:val="clear" w:color="auto" w:fill="FFFFFF"/>
        <w:spacing w:before="100" w:beforeAutospacing="1" w:after="100" w:afterAutospacing="1" w:line="420" w:lineRule="atLeast"/>
        <w:ind w:left="1320"/>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Жұмыр құрттардың қандай практикалық маңызы бар?</w:t>
      </w:r>
    </w:p>
    <w:p w14:paraId="1F8F0E61" w14:textId="77777777" w:rsidR="002B0B63" w:rsidRPr="002B0B63" w:rsidRDefault="002B0B63" w:rsidP="002B0B63">
      <w:pPr>
        <w:shd w:val="clear" w:color="auto" w:fill="FFFFFF"/>
        <w:spacing w:after="150" w:line="240" w:lineRule="auto"/>
        <w:rPr>
          <w:rFonts w:ascii="Times New Roman" w:eastAsia="Times New Roman" w:hAnsi="Times New Roman" w:cs="Times New Roman"/>
          <w:color w:val="333333"/>
          <w:kern w:val="0"/>
          <w:lang w:eastAsia="ru-KZ"/>
          <w14:ligatures w14:val="none"/>
        </w:rPr>
      </w:pPr>
      <w:r w:rsidRPr="002B0B63">
        <w:rPr>
          <w:rFonts w:ascii="Times New Roman" w:eastAsia="Times New Roman" w:hAnsi="Times New Roman" w:cs="Times New Roman"/>
          <w:color w:val="333333"/>
          <w:kern w:val="0"/>
          <w:lang w:val="kk-KZ" w:eastAsia="ru-KZ"/>
          <w14:ligatures w14:val="none"/>
        </w:rPr>
        <w:t> </w:t>
      </w:r>
    </w:p>
    <w:p w14:paraId="1F529BB2" w14:textId="77777777" w:rsidR="00AF5506" w:rsidRPr="002B0B63" w:rsidRDefault="00AF5506">
      <w:pPr>
        <w:rPr>
          <w:rFonts w:ascii="Times New Roman" w:hAnsi="Times New Roman" w:cs="Times New Roman"/>
        </w:rPr>
      </w:pPr>
    </w:p>
    <w:sectPr w:rsidR="00AF5506" w:rsidRPr="002B0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C486C"/>
    <w:multiLevelType w:val="multilevel"/>
    <w:tmpl w:val="37F2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77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06"/>
    <w:rsid w:val="002B0B63"/>
    <w:rsid w:val="00AC704C"/>
    <w:rsid w:val="00AF55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02486-55F4-4957-B14D-3F06003B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8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2024-11-06T08:14:00Z</dcterms:created>
  <dcterms:modified xsi:type="dcterms:W3CDTF">2024-11-06T08:15:00Z</dcterms:modified>
</cp:coreProperties>
</file>