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F44D1" w14:textId="255AA923" w:rsidR="002960AE" w:rsidRPr="002960AE" w:rsidRDefault="002960AE" w:rsidP="002960AE">
      <w:pPr>
        <w:spacing w:after="0"/>
        <w:jc w:val="center"/>
        <w:rPr>
          <w:b/>
          <w:bCs/>
        </w:rPr>
      </w:pPr>
      <w:r w:rsidRPr="002960AE">
        <w:rPr>
          <w:b/>
          <w:bCs/>
        </w:rPr>
        <w:t>4-дәріс бойынша студенттерге өзіндік жұмысқа арналған тапсырмал</w:t>
      </w:r>
      <w:r>
        <w:rPr>
          <w:b/>
          <w:bCs/>
          <w:lang w:val="kk-KZ"/>
        </w:rPr>
        <w:t>ар</w:t>
      </w:r>
      <w:r w:rsidRPr="002960AE">
        <w:rPr>
          <w:b/>
          <w:bCs/>
        </w:rPr>
        <w:t>:</w:t>
      </w:r>
    </w:p>
    <w:p w14:paraId="23CFE323" w14:textId="77777777" w:rsidR="002960AE" w:rsidRPr="002960AE" w:rsidRDefault="002960AE" w:rsidP="002960AE">
      <w:pPr>
        <w:spacing w:after="0"/>
        <w:ind w:firstLine="709"/>
        <w:jc w:val="center"/>
        <w:rPr>
          <w:b/>
          <w:bCs/>
        </w:rPr>
      </w:pPr>
    </w:p>
    <w:p w14:paraId="15DB8ED9" w14:textId="77777777" w:rsidR="002960AE" w:rsidRDefault="002960AE" w:rsidP="002960AE">
      <w:pPr>
        <w:spacing w:after="0"/>
        <w:ind w:firstLine="709"/>
        <w:jc w:val="both"/>
      </w:pPr>
    </w:p>
    <w:p w14:paraId="2303D3B4" w14:textId="272E1671" w:rsidR="002960AE" w:rsidRPr="002960AE" w:rsidRDefault="002960AE" w:rsidP="002960AE">
      <w:pPr>
        <w:spacing w:after="0"/>
        <w:ind w:firstLine="709"/>
        <w:jc w:val="both"/>
        <w:rPr>
          <w:b/>
          <w:bCs/>
          <w:lang w:val="kk-KZ"/>
        </w:rPr>
      </w:pPr>
      <w:r w:rsidRPr="002960AE">
        <w:rPr>
          <w:b/>
          <w:bCs/>
        </w:rPr>
        <w:t>Тапсырма 1: Өмірлік маңызды оқиғаларды талдау</w:t>
      </w:r>
    </w:p>
    <w:p w14:paraId="64DD750F" w14:textId="77777777" w:rsidR="002960AE" w:rsidRPr="002960AE" w:rsidRDefault="002960AE" w:rsidP="002960AE">
      <w:pPr>
        <w:spacing w:after="0"/>
        <w:ind w:firstLine="709"/>
        <w:jc w:val="both"/>
        <w:rPr>
          <w:lang w:val="kk-KZ"/>
        </w:rPr>
      </w:pPr>
      <w:r w:rsidRPr="002960AE">
        <w:rPr>
          <w:lang w:val="kk-KZ"/>
        </w:rPr>
        <w:t>1. Holmes &amp; Rahe (1967) өмірлік маңызды оқиғаларды талдау шкаласын пайдаланып, сіздің өміріңізде болған ең маңызды 5 оқиғаны анықтаңыз.</w:t>
      </w:r>
    </w:p>
    <w:p w14:paraId="1EE0A408" w14:textId="77777777" w:rsidR="002960AE" w:rsidRDefault="002960AE" w:rsidP="002960AE">
      <w:pPr>
        <w:spacing w:after="0"/>
        <w:ind w:firstLine="709"/>
        <w:jc w:val="both"/>
      </w:pPr>
      <w:r>
        <w:t>2. Әрбір оқиғаның сіздің өміріңізге әсерін сипаттаңыз және оларды Holmes &amp; Rahe шкаласына сәйкес бағалаңыз.</w:t>
      </w:r>
    </w:p>
    <w:p w14:paraId="2B0189BE" w14:textId="77777777" w:rsidR="002960AE" w:rsidRDefault="002960AE" w:rsidP="002960AE">
      <w:pPr>
        <w:spacing w:after="0"/>
        <w:ind w:firstLine="709"/>
        <w:jc w:val="both"/>
      </w:pPr>
      <w:r>
        <w:t>3. Бұл оқиғалар сіздің физикалық және психикалық денсаулығыңызға қалай әсер етті? Өз ойларыңызды жазыңыз.</w:t>
      </w:r>
    </w:p>
    <w:p w14:paraId="750E18C2" w14:textId="77777777" w:rsidR="002960AE" w:rsidRDefault="002960AE" w:rsidP="002960AE">
      <w:pPr>
        <w:spacing w:after="0"/>
        <w:ind w:firstLine="709"/>
        <w:jc w:val="both"/>
      </w:pPr>
    </w:p>
    <w:p w14:paraId="38D8C968" w14:textId="11ED63B9" w:rsidR="002960AE" w:rsidRPr="002960AE" w:rsidRDefault="002960AE" w:rsidP="002960AE">
      <w:pPr>
        <w:spacing w:after="0"/>
        <w:ind w:firstLine="709"/>
        <w:jc w:val="both"/>
        <w:rPr>
          <w:b/>
          <w:bCs/>
          <w:lang w:val="kk-KZ"/>
        </w:rPr>
      </w:pPr>
      <w:r w:rsidRPr="002960AE">
        <w:rPr>
          <w:b/>
          <w:bCs/>
        </w:rPr>
        <w:t>Тапсырма 2: Стресс жалпы бейімделу синдромы</w:t>
      </w:r>
    </w:p>
    <w:p w14:paraId="6FB3693B" w14:textId="77777777" w:rsidR="002960AE" w:rsidRPr="002960AE" w:rsidRDefault="002960AE" w:rsidP="002960AE">
      <w:pPr>
        <w:spacing w:after="0"/>
        <w:ind w:firstLine="709"/>
        <w:jc w:val="both"/>
        <w:rPr>
          <w:lang w:val="kk-KZ"/>
        </w:rPr>
      </w:pPr>
      <w:r w:rsidRPr="002960AE">
        <w:rPr>
          <w:lang w:val="kk-KZ"/>
        </w:rPr>
        <w:t>1. Ганс Селье (1953) ұсынған жалпы бейімделу синдромы концепциясын түсіндіріңіз.</w:t>
      </w:r>
    </w:p>
    <w:p w14:paraId="50D8DD17" w14:textId="77777777" w:rsidR="002960AE" w:rsidRDefault="002960AE" w:rsidP="002960AE">
      <w:pPr>
        <w:spacing w:after="0"/>
        <w:ind w:firstLine="709"/>
        <w:jc w:val="both"/>
      </w:pPr>
      <w:r>
        <w:t>2. Сіздің өміріңізде болған бір стресстік жағдайды сипаттап, оны Селье ұсынған үш кезеңге бөліп талдаңыз: мазасыздық реакциясы, қарсылық фазасы, сарқылу фазасы.</w:t>
      </w:r>
    </w:p>
    <w:p w14:paraId="2AA6A17C" w14:textId="77777777" w:rsidR="002960AE" w:rsidRDefault="002960AE" w:rsidP="002960AE">
      <w:pPr>
        <w:spacing w:after="0"/>
        <w:ind w:firstLine="709"/>
        <w:jc w:val="both"/>
      </w:pPr>
      <w:r>
        <w:t>3. Әрбір кезеңде қандай белгілер байқалды? Бұл белгілер сіздің жалпы денсаулығыңызға қалай әсер етті?</w:t>
      </w:r>
    </w:p>
    <w:p w14:paraId="558DDBA0" w14:textId="77777777" w:rsidR="002960AE" w:rsidRDefault="002960AE" w:rsidP="002960AE">
      <w:pPr>
        <w:spacing w:after="0"/>
        <w:ind w:firstLine="709"/>
        <w:jc w:val="both"/>
      </w:pPr>
    </w:p>
    <w:p w14:paraId="3E2F7133" w14:textId="53E98F53" w:rsidR="002960AE" w:rsidRPr="002960AE" w:rsidRDefault="002960AE" w:rsidP="002960AE">
      <w:pPr>
        <w:spacing w:after="0"/>
        <w:ind w:firstLine="709"/>
        <w:jc w:val="both"/>
        <w:rPr>
          <w:b/>
          <w:bCs/>
          <w:lang w:val="kk-KZ"/>
        </w:rPr>
      </w:pPr>
      <w:r w:rsidRPr="002960AE">
        <w:rPr>
          <w:b/>
          <w:bCs/>
        </w:rPr>
        <w:t>Тапсырма 3: Транзакциялық стресс моделі</w:t>
      </w:r>
    </w:p>
    <w:p w14:paraId="3D1696D5" w14:textId="77777777" w:rsidR="002960AE" w:rsidRPr="002960AE" w:rsidRDefault="002960AE" w:rsidP="002960AE">
      <w:pPr>
        <w:spacing w:after="0"/>
        <w:ind w:firstLine="709"/>
        <w:jc w:val="both"/>
        <w:rPr>
          <w:lang w:val="kk-KZ"/>
        </w:rPr>
      </w:pPr>
      <w:r w:rsidRPr="002960AE">
        <w:rPr>
          <w:lang w:val="kk-KZ"/>
        </w:rPr>
        <w:t>1. Лазарус пен Лауниердің (Lazarus &amp; Launier) транзакциялық стресс моделін қысқаша түсіндіріңіз.</w:t>
      </w:r>
    </w:p>
    <w:p w14:paraId="26A53309" w14:textId="77777777" w:rsidR="002960AE" w:rsidRDefault="002960AE" w:rsidP="002960AE">
      <w:pPr>
        <w:spacing w:after="0"/>
        <w:ind w:firstLine="709"/>
        <w:jc w:val="both"/>
      </w:pPr>
      <w:r>
        <w:t>2. Соңғы уақытта болған бір стресстік жағдайды алыңыз да, оны осы модель бойынша талдаңыз:</w:t>
      </w:r>
    </w:p>
    <w:p w14:paraId="2AA3A8F4" w14:textId="77777777" w:rsidR="002960AE" w:rsidRDefault="002960AE" w:rsidP="002960AE">
      <w:pPr>
        <w:spacing w:after="0"/>
        <w:ind w:firstLine="709"/>
        <w:jc w:val="both"/>
      </w:pPr>
      <w:r>
        <w:t xml:space="preserve">   - Бастапқы бағалау: бұл жағдайды қаншалықты қауіпті деп бағаладыңыз?</w:t>
      </w:r>
    </w:p>
    <w:p w14:paraId="63955375" w14:textId="77777777" w:rsidR="002960AE" w:rsidRDefault="002960AE" w:rsidP="002960AE">
      <w:pPr>
        <w:spacing w:after="0"/>
        <w:ind w:firstLine="709"/>
        <w:jc w:val="both"/>
      </w:pPr>
      <w:r>
        <w:t xml:space="preserve">   - Екінші бағалау: бұл жағдайды жеңу үшін қандай балама әрекеттерді қарастырдыңыз?</w:t>
      </w:r>
    </w:p>
    <w:p w14:paraId="72AF9FE5" w14:textId="77777777" w:rsidR="002960AE" w:rsidRDefault="002960AE" w:rsidP="002960AE">
      <w:pPr>
        <w:spacing w:after="0"/>
        <w:ind w:firstLine="709"/>
        <w:jc w:val="both"/>
      </w:pPr>
      <w:r>
        <w:t xml:space="preserve">   - Үшінші бағалау: жағдайды қайта бағалауыңыз қалай өзгерді?</w:t>
      </w:r>
    </w:p>
    <w:p w14:paraId="5695FFB6" w14:textId="77777777" w:rsidR="002960AE" w:rsidRDefault="002960AE" w:rsidP="002960AE">
      <w:pPr>
        <w:spacing w:after="0"/>
        <w:ind w:firstLine="709"/>
        <w:jc w:val="both"/>
      </w:pPr>
      <w:r>
        <w:t>3. Бұл жағдайды жеңу үшін қандай стратегияларды қолдандыңыз? Олардың қаншалықты тиімді болғанын сипаттаңыз.</w:t>
      </w:r>
    </w:p>
    <w:p w14:paraId="537FDC22" w14:textId="77777777" w:rsidR="002960AE" w:rsidRDefault="002960AE" w:rsidP="002960AE">
      <w:pPr>
        <w:spacing w:after="0"/>
        <w:ind w:firstLine="709"/>
        <w:jc w:val="both"/>
      </w:pPr>
    </w:p>
    <w:p w14:paraId="6B2CD738" w14:textId="72582F3C" w:rsidR="002960AE" w:rsidRPr="002960AE" w:rsidRDefault="002960AE" w:rsidP="002960AE">
      <w:pPr>
        <w:spacing w:after="0"/>
        <w:ind w:firstLine="709"/>
        <w:jc w:val="both"/>
        <w:rPr>
          <w:b/>
          <w:bCs/>
        </w:rPr>
      </w:pPr>
      <w:r>
        <w:t xml:space="preserve"> </w:t>
      </w:r>
      <w:r w:rsidRPr="002960AE">
        <w:rPr>
          <w:b/>
          <w:bCs/>
        </w:rPr>
        <w:t>Тапсырмаларды орындау тәртібі</w:t>
      </w:r>
    </w:p>
    <w:p w14:paraId="32497B80" w14:textId="77777777" w:rsidR="002960AE" w:rsidRDefault="002960AE" w:rsidP="002960AE">
      <w:pPr>
        <w:spacing w:after="0"/>
        <w:ind w:firstLine="709"/>
        <w:jc w:val="both"/>
      </w:pPr>
      <w:r>
        <w:t>1. Әр тапсырманы жеке-жеке орындаңыз.</w:t>
      </w:r>
    </w:p>
    <w:p w14:paraId="4813B697" w14:textId="77777777" w:rsidR="002960AE" w:rsidRDefault="002960AE" w:rsidP="002960AE">
      <w:pPr>
        <w:spacing w:after="0"/>
        <w:ind w:firstLine="709"/>
        <w:jc w:val="both"/>
      </w:pPr>
      <w:r>
        <w:t>2. Тапсырмаларды орындау барысында өз өміріңізден нақты мысалдар келтіріңіз.</w:t>
      </w:r>
    </w:p>
    <w:p w14:paraId="37509792" w14:textId="77777777" w:rsidR="002960AE" w:rsidRDefault="002960AE" w:rsidP="002960AE">
      <w:pPr>
        <w:spacing w:after="0"/>
        <w:ind w:firstLine="709"/>
        <w:jc w:val="both"/>
      </w:pPr>
      <w:r>
        <w:t>3. Тапсырмаларды жазбаша түрде орындап, нәтижелерді оқытушыға электрондық пошта арқылы жіберіңіз немесе белгіленген платформаға жүктеңіз.</w:t>
      </w:r>
    </w:p>
    <w:p w14:paraId="29D39847" w14:textId="77777777" w:rsidR="002960AE" w:rsidRDefault="002960AE" w:rsidP="002960AE">
      <w:pPr>
        <w:spacing w:after="0"/>
        <w:ind w:firstLine="709"/>
        <w:jc w:val="both"/>
      </w:pPr>
    </w:p>
    <w:p w14:paraId="3585A646" w14:textId="166A3B4E" w:rsidR="002960AE" w:rsidRDefault="002960AE" w:rsidP="002960AE">
      <w:pPr>
        <w:spacing w:after="0"/>
        <w:ind w:firstLine="709"/>
        <w:jc w:val="both"/>
      </w:pPr>
      <w:r w:rsidRPr="002960AE">
        <w:rPr>
          <w:b/>
          <w:bCs/>
        </w:rPr>
        <w:t>Ескерту:</w:t>
      </w:r>
      <w:r>
        <w:t xml:space="preserve"> Тапсырмаларды орындау кезінде ғылыми әдебиеттер мен зерттеулерге сілтеме жасауды ұмытпаңыз.</w:t>
      </w:r>
    </w:p>
    <w:p w14:paraId="63489409" w14:textId="77777777" w:rsidR="002960AE" w:rsidRDefault="002960AE" w:rsidP="002960AE">
      <w:pPr>
        <w:spacing w:after="0"/>
        <w:ind w:firstLine="709"/>
        <w:jc w:val="both"/>
      </w:pPr>
    </w:p>
    <w:p w14:paraId="4C71920B" w14:textId="5C1AF16A" w:rsidR="00F12C76" w:rsidRDefault="002960AE" w:rsidP="002960AE">
      <w:pPr>
        <w:spacing w:after="0"/>
        <w:ind w:firstLine="709"/>
        <w:jc w:val="both"/>
      </w:pPr>
      <w:r>
        <w:lastRenderedPageBreak/>
        <w:t>Б</w:t>
      </w:r>
      <w:r w:rsidR="00142EDC">
        <w:rPr>
          <w:lang w:val="kk-KZ"/>
        </w:rPr>
        <w:t>ерілген</w:t>
      </w:r>
      <w:r>
        <w:t xml:space="preserve"> тапсырмалар студенттердің стресс туралы теориялық білімдерін практикада қолдануға және өмірлік оқиғаларды талдау қабілеттерін дамытуға көмектеседі. Сәттілік!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31"/>
    <w:rsid w:val="00142EDC"/>
    <w:rsid w:val="002960AE"/>
    <w:rsid w:val="006C0B77"/>
    <w:rsid w:val="008242FF"/>
    <w:rsid w:val="00870751"/>
    <w:rsid w:val="00922C48"/>
    <w:rsid w:val="00B915B7"/>
    <w:rsid w:val="00EA59DF"/>
    <w:rsid w:val="00EE4070"/>
    <w:rsid w:val="00F12C76"/>
    <w:rsid w:val="00F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1E34"/>
  <w15:chartTrackingRefBased/>
  <w15:docId w15:val="{EF306996-7CE7-4EE4-A398-1C7446AB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 Алимбекова</dc:creator>
  <cp:keywords/>
  <dc:description/>
  <cp:lastModifiedBy>Анар Алимбекова</cp:lastModifiedBy>
  <cp:revision>3</cp:revision>
  <dcterms:created xsi:type="dcterms:W3CDTF">2024-07-02T19:17:00Z</dcterms:created>
  <dcterms:modified xsi:type="dcterms:W3CDTF">2024-07-02T19:19:00Z</dcterms:modified>
</cp:coreProperties>
</file>