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3B9D" w14:textId="77777777" w:rsidR="001253DC" w:rsidRPr="001253DC" w:rsidRDefault="001253DC" w:rsidP="00125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3DC">
        <w:rPr>
          <w:rFonts w:ascii="Times New Roman" w:hAnsi="Times New Roman" w:cs="Times New Roman"/>
          <w:b/>
          <w:bCs/>
          <w:sz w:val="28"/>
          <w:szCs w:val="28"/>
        </w:rPr>
        <w:t>Тема 6. Наблюдение как способ познания окружающего мира.</w:t>
      </w:r>
    </w:p>
    <w:p w14:paraId="57A6E21F" w14:textId="4FEB0965" w:rsidR="001253DC" w:rsidRPr="001253DC" w:rsidRDefault="001253DC" w:rsidP="001253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3DC">
        <w:rPr>
          <w:rFonts w:ascii="Times New Roman" w:hAnsi="Times New Roman" w:cs="Times New Roman"/>
          <w:b/>
          <w:bCs/>
          <w:sz w:val="28"/>
          <w:szCs w:val="28"/>
        </w:rPr>
        <w:t>Вопросы и задания для самоконтроля</w:t>
      </w:r>
    </w:p>
    <w:p w14:paraId="383DA6BD" w14:textId="77777777" w:rsidR="001253DC" w:rsidRPr="001253DC" w:rsidRDefault="001253DC" w:rsidP="0012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1. Что такое наблюдение? Какие качества личности оно формирует?</w:t>
      </w:r>
    </w:p>
    <w:p w14:paraId="1AAF3C64" w14:textId="2A530C38" w:rsidR="001253DC" w:rsidRPr="001253DC" w:rsidRDefault="001253DC" w:rsidP="0012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2. Какова роль наблюдений в природе и социуме для формирования представлений и понятий?</w:t>
      </w:r>
    </w:p>
    <w:p w14:paraId="7CA4B24D" w14:textId="6B9ABB4A" w:rsidR="001253DC" w:rsidRPr="001253DC" w:rsidRDefault="001253DC" w:rsidP="00125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93F0A" w14:textId="77777777" w:rsidR="001253DC" w:rsidRPr="001253DC" w:rsidRDefault="001253DC" w:rsidP="00125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3DC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</w:p>
    <w:p w14:paraId="475FFF04" w14:textId="40B3ABA2" w:rsidR="001253DC" w:rsidRPr="001253DC" w:rsidRDefault="001253DC" w:rsidP="0012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1. Наблюдения — важный метод изучения природы, применяемый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DC">
        <w:rPr>
          <w:rFonts w:ascii="Times New Roman" w:hAnsi="Times New Roman" w:cs="Times New Roman"/>
          <w:sz w:val="28"/>
          <w:szCs w:val="28"/>
        </w:rPr>
        <w:t>многих десятилетий в процессе обучения естествознанию. Можно ли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DC">
        <w:rPr>
          <w:rFonts w:ascii="Times New Roman" w:hAnsi="Times New Roman" w:cs="Times New Roman"/>
          <w:sz w:val="28"/>
          <w:szCs w:val="28"/>
        </w:rPr>
        <w:t>считать актуальными в настоящее время? Соответствуют ли наблюдения идеям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53DC">
        <w:rPr>
          <w:rFonts w:ascii="Times New Roman" w:hAnsi="Times New Roman" w:cs="Times New Roman"/>
          <w:sz w:val="28"/>
          <w:szCs w:val="28"/>
        </w:rPr>
        <w:t>ивающего, личностно-ориентированного обучения?</w:t>
      </w:r>
    </w:p>
    <w:p w14:paraId="490E8CC7" w14:textId="7B80B852" w:rsidR="001253DC" w:rsidRPr="001253DC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2. Попробуйте доказать, что во время наблюдений в природе можно изучить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DC">
        <w:rPr>
          <w:rFonts w:ascii="Times New Roman" w:hAnsi="Times New Roman" w:cs="Times New Roman"/>
          <w:sz w:val="28"/>
          <w:szCs w:val="28"/>
        </w:rPr>
        <w:t>по линиям: а) живая природа — живая природа; б) неживая природа — неживая природа; в) неживая природа — человек; г) живая природа — человек.</w:t>
      </w:r>
    </w:p>
    <w:p w14:paraId="4E3B9A7D" w14:textId="77777777" w:rsidR="001253DC" w:rsidRPr="001253DC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3. Как можно прокомментировать высказывание: «Посеешь ощущения — по-</w:t>
      </w:r>
    </w:p>
    <w:p w14:paraId="5FA29256" w14:textId="77777777" w:rsidR="001253DC" w:rsidRPr="001253DC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жнешь мысль».</w:t>
      </w:r>
    </w:p>
    <w:p w14:paraId="7AD4E0C7" w14:textId="77777777" w:rsidR="001253DC" w:rsidRPr="001253DC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4. В методике обучения начальному естествознанию существует точка зрения,</w:t>
      </w:r>
    </w:p>
    <w:p w14:paraId="53C035F1" w14:textId="77777777" w:rsidR="001253DC" w:rsidRPr="001253DC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что наблюдения связаны со всеми методами обучения. Согласны ли вы с таким</w:t>
      </w:r>
    </w:p>
    <w:p w14:paraId="71E9803F" w14:textId="755C4600" w:rsidR="000F5AD9" w:rsidRDefault="001253DC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DC">
        <w:rPr>
          <w:rFonts w:ascii="Times New Roman" w:hAnsi="Times New Roman" w:cs="Times New Roman"/>
          <w:sz w:val="28"/>
          <w:szCs w:val="28"/>
        </w:rPr>
        <w:t>мнением?</w:t>
      </w:r>
    </w:p>
    <w:p w14:paraId="6FF66C40" w14:textId="0EE05578" w:rsidR="005413E5" w:rsidRDefault="005413E5" w:rsidP="0012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Докажите, что наблюдение – основной наглядно-практический метод изучения природы в начальной школе. Каков обязательный минимум системных наблюдений за природой? </w:t>
      </w:r>
      <w:r w:rsidR="00962349">
        <w:rPr>
          <w:rFonts w:ascii="Times New Roman" w:hAnsi="Times New Roman" w:cs="Times New Roman"/>
          <w:sz w:val="28"/>
          <w:szCs w:val="28"/>
        </w:rPr>
        <w:t>Опишите технологию подготовки и организации различных видов наблюдений, многообразие приемов и форм регистрации их результатов.</w:t>
      </w:r>
    </w:p>
    <w:p w14:paraId="25187344" w14:textId="77777777" w:rsidR="00962349" w:rsidRPr="00962349" w:rsidRDefault="00962349" w:rsidP="0096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62349">
        <w:rPr>
          <w:rFonts w:ascii="Times New Roman" w:hAnsi="Times New Roman" w:cs="Times New Roman"/>
          <w:sz w:val="28"/>
          <w:szCs w:val="28"/>
        </w:rPr>
        <w:t xml:space="preserve">Важнейшим источником знаний об окружающем мире </w:t>
      </w:r>
      <w:proofErr w:type="spellStart"/>
      <w:proofErr w:type="gramStart"/>
      <w:r w:rsidRPr="00962349">
        <w:rPr>
          <w:rFonts w:ascii="Times New Roman" w:hAnsi="Times New Roman" w:cs="Times New Roman"/>
          <w:sz w:val="28"/>
          <w:szCs w:val="28"/>
        </w:rPr>
        <w:t>являют¬ся</w:t>
      </w:r>
      <w:proofErr w:type="spellEnd"/>
      <w:proofErr w:type="gramEnd"/>
      <w:r w:rsidRPr="00962349">
        <w:rPr>
          <w:rFonts w:ascii="Times New Roman" w:hAnsi="Times New Roman" w:cs="Times New Roman"/>
          <w:sz w:val="28"/>
          <w:szCs w:val="28"/>
        </w:rPr>
        <w:t xml:space="preserve"> наблюдения. Еще А. Я. Герд писал о том, что «Все реальные знания приобретены человечеством путем наблюдений, сравнений и опытов при помощи постепенно расширяющихся выводов и обобщений»1.</w:t>
      </w:r>
    </w:p>
    <w:p w14:paraId="4F3BA619" w14:textId="527E1392" w:rsidR="00962349" w:rsidRPr="001253DC" w:rsidRDefault="00962349" w:rsidP="00962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49">
        <w:rPr>
          <w:rFonts w:ascii="Times New Roman" w:hAnsi="Times New Roman" w:cs="Times New Roman"/>
          <w:sz w:val="28"/>
          <w:szCs w:val="28"/>
        </w:rPr>
        <w:t>Какова психологическая структура наблюдений, какие компоненты она включает?</w:t>
      </w:r>
    </w:p>
    <w:sectPr w:rsidR="00962349" w:rsidRPr="001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DC"/>
    <w:rsid w:val="000F5AD9"/>
    <w:rsid w:val="001253DC"/>
    <w:rsid w:val="005413E5"/>
    <w:rsid w:val="009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A693"/>
  <w15:chartTrackingRefBased/>
  <w15:docId w15:val="{ECDB9849-A5A7-461B-9CB6-E1941652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Рябова</dc:creator>
  <cp:keywords/>
  <dc:description/>
  <cp:lastModifiedBy>Екатерина Рябова</cp:lastModifiedBy>
  <cp:revision>1</cp:revision>
  <dcterms:created xsi:type="dcterms:W3CDTF">2024-06-14T11:11:00Z</dcterms:created>
  <dcterms:modified xsi:type="dcterms:W3CDTF">2024-06-14T11:46:00Z</dcterms:modified>
</cp:coreProperties>
</file>