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98" w:rsidRPr="00D92413" w:rsidRDefault="000E2398" w:rsidP="00240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B6A">
        <w:rPr>
          <w:rFonts w:ascii="Times New Roman" w:hAnsi="Times New Roman" w:cs="Times New Roman"/>
          <w:b/>
          <w:sz w:val="28"/>
          <w:szCs w:val="28"/>
        </w:rPr>
        <w:t>М</w:t>
      </w:r>
      <w:r w:rsidRPr="00D92413">
        <w:rPr>
          <w:rFonts w:ascii="Times New Roman" w:hAnsi="Times New Roman" w:cs="Times New Roman"/>
          <w:b/>
          <w:sz w:val="28"/>
          <w:szCs w:val="28"/>
        </w:rPr>
        <w:t xml:space="preserve">ассовый открытый </w:t>
      </w:r>
      <w:proofErr w:type="spellStart"/>
      <w:r w:rsidRPr="00D92413">
        <w:rPr>
          <w:rFonts w:ascii="Times New Roman" w:hAnsi="Times New Roman" w:cs="Times New Roman"/>
          <w:b/>
          <w:sz w:val="28"/>
          <w:szCs w:val="28"/>
        </w:rPr>
        <w:t>онлайн-курс</w:t>
      </w:r>
      <w:proofErr w:type="spellEnd"/>
      <w:r w:rsidRPr="00D9241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6798F" w:rsidRPr="00D92413">
        <w:rPr>
          <w:rFonts w:ascii="Times New Roman" w:hAnsi="Times New Roman" w:cs="Times New Roman"/>
          <w:b/>
          <w:sz w:val="28"/>
          <w:szCs w:val="28"/>
        </w:rPr>
        <w:t>МООК</w:t>
      </w:r>
      <w:r w:rsidRPr="00D92413">
        <w:rPr>
          <w:rFonts w:ascii="Times New Roman" w:hAnsi="Times New Roman" w:cs="Times New Roman"/>
          <w:b/>
          <w:sz w:val="28"/>
          <w:szCs w:val="28"/>
        </w:rPr>
        <w:t>)</w:t>
      </w:r>
    </w:p>
    <w:p w:rsidR="000E2398" w:rsidRPr="00D92413" w:rsidRDefault="0066798F" w:rsidP="00240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41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0E2398" w:rsidRPr="00D92413">
        <w:rPr>
          <w:rFonts w:ascii="Times New Roman" w:hAnsi="Times New Roman" w:cs="Times New Roman"/>
          <w:b/>
          <w:sz w:val="28"/>
          <w:szCs w:val="28"/>
        </w:rPr>
        <w:t>студентов ОП: 6В01101 - Педагогика и психология</w:t>
      </w:r>
    </w:p>
    <w:p w:rsidR="0066798F" w:rsidRPr="00D92413" w:rsidRDefault="000E2398" w:rsidP="00240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413">
        <w:rPr>
          <w:rFonts w:ascii="Times New Roman" w:hAnsi="Times New Roman" w:cs="Times New Roman"/>
          <w:b/>
          <w:sz w:val="28"/>
          <w:szCs w:val="28"/>
        </w:rPr>
        <w:t>дисциплина «Психология развития и возрастная психология»</w:t>
      </w:r>
    </w:p>
    <w:p w:rsidR="000E2398" w:rsidRPr="00D92413" w:rsidRDefault="000E2398" w:rsidP="006679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98F" w:rsidRPr="00D92413" w:rsidRDefault="0066798F" w:rsidP="00001D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413">
        <w:rPr>
          <w:rFonts w:ascii="Times New Roman" w:hAnsi="Times New Roman" w:cs="Times New Roman"/>
          <w:b/>
          <w:sz w:val="28"/>
          <w:szCs w:val="28"/>
        </w:rPr>
        <w:t>Глоссарий</w:t>
      </w:r>
    </w:p>
    <w:p w:rsidR="007B6B07" w:rsidRPr="00D92413" w:rsidRDefault="007B6B07" w:rsidP="0000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13">
        <w:rPr>
          <w:rFonts w:ascii="Times New Roman" w:hAnsi="Times New Roman" w:cs="Times New Roman"/>
          <w:b/>
          <w:sz w:val="28"/>
          <w:szCs w:val="28"/>
        </w:rPr>
        <w:t>Биогенетический закон</w:t>
      </w:r>
      <w:r w:rsidRPr="00D92413">
        <w:rPr>
          <w:rFonts w:ascii="Times New Roman" w:hAnsi="Times New Roman" w:cs="Times New Roman"/>
          <w:sz w:val="28"/>
          <w:szCs w:val="28"/>
        </w:rPr>
        <w:t xml:space="preserve"> - постоянное, систематическое воспроизводство в процессах и стадиях актуального физиологического, психологического и поведенческого развития индивида явлений, характерных для филогенетического развития соот</w:t>
      </w:r>
      <w:r w:rsidRPr="00D92413">
        <w:rPr>
          <w:rFonts w:ascii="Times New Roman" w:hAnsi="Times New Roman" w:cs="Times New Roman"/>
          <w:sz w:val="28"/>
          <w:szCs w:val="28"/>
        </w:rPr>
        <w:softHyphen/>
        <w:t>ветствующего биологического вида.</w:t>
      </w:r>
    </w:p>
    <w:p w:rsidR="007B6B07" w:rsidRPr="00D92413" w:rsidRDefault="007B6B07" w:rsidP="0000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13">
        <w:rPr>
          <w:rFonts w:ascii="Times New Roman" w:hAnsi="Times New Roman" w:cs="Times New Roman"/>
          <w:b/>
          <w:sz w:val="28"/>
          <w:szCs w:val="28"/>
        </w:rPr>
        <w:t>Ведущий вид деятельности</w:t>
      </w:r>
      <w:r w:rsidRPr="00D92413">
        <w:rPr>
          <w:rFonts w:ascii="Times New Roman" w:hAnsi="Times New Roman" w:cs="Times New Roman"/>
          <w:sz w:val="28"/>
          <w:szCs w:val="28"/>
        </w:rPr>
        <w:t xml:space="preserve"> - деятельность, в наибольшей сте</w:t>
      </w:r>
      <w:r w:rsidRPr="00D92413">
        <w:rPr>
          <w:rFonts w:ascii="Times New Roman" w:hAnsi="Times New Roman" w:cs="Times New Roman"/>
          <w:sz w:val="28"/>
          <w:szCs w:val="28"/>
        </w:rPr>
        <w:softHyphen/>
        <w:t>пени способствующая психическому развитию ребенка в дан</w:t>
      </w:r>
      <w:r w:rsidRPr="00D92413">
        <w:rPr>
          <w:rFonts w:ascii="Times New Roman" w:hAnsi="Times New Roman" w:cs="Times New Roman"/>
          <w:sz w:val="28"/>
          <w:szCs w:val="28"/>
        </w:rPr>
        <w:softHyphen/>
        <w:t>ный период его жизни и ведущая развитие за собой.</w:t>
      </w:r>
    </w:p>
    <w:p w:rsidR="007B6B07" w:rsidRPr="00D92413" w:rsidRDefault="007B6B07" w:rsidP="0000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13">
        <w:rPr>
          <w:rFonts w:ascii="Times New Roman" w:hAnsi="Times New Roman" w:cs="Times New Roman"/>
          <w:b/>
          <w:sz w:val="28"/>
          <w:szCs w:val="28"/>
        </w:rPr>
        <w:t>Ведущий тип общения</w:t>
      </w:r>
      <w:r w:rsidRPr="00D92413">
        <w:rPr>
          <w:rFonts w:ascii="Times New Roman" w:hAnsi="Times New Roman" w:cs="Times New Roman"/>
          <w:sz w:val="28"/>
          <w:szCs w:val="28"/>
        </w:rPr>
        <w:t xml:space="preserve"> - преобладающий в данный возрастной период тип общения с окружающими людьми, благодаря которо</w:t>
      </w:r>
      <w:r w:rsidRPr="00D92413">
        <w:rPr>
          <w:rFonts w:ascii="Times New Roman" w:hAnsi="Times New Roman" w:cs="Times New Roman"/>
          <w:sz w:val="28"/>
          <w:szCs w:val="28"/>
        </w:rPr>
        <w:softHyphen/>
        <w:t>му у человека формируются его основные личностные качества.</w:t>
      </w:r>
    </w:p>
    <w:p w:rsidR="007B6B07" w:rsidRPr="00D92413" w:rsidRDefault="007B6B07" w:rsidP="0000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13">
        <w:rPr>
          <w:rFonts w:ascii="Times New Roman" w:hAnsi="Times New Roman" w:cs="Times New Roman"/>
          <w:b/>
          <w:sz w:val="28"/>
          <w:szCs w:val="28"/>
        </w:rPr>
        <w:t>Внутренняя речь</w:t>
      </w:r>
      <w:r w:rsidRPr="00D92413">
        <w:rPr>
          <w:rFonts w:ascii="Times New Roman" w:hAnsi="Times New Roman" w:cs="Times New Roman"/>
          <w:sz w:val="28"/>
          <w:szCs w:val="28"/>
        </w:rPr>
        <w:t xml:space="preserve"> - особая, неосознаваемая, автоматически действующая форма речи, которой человек пользуется, размыш</w:t>
      </w:r>
      <w:r w:rsidRPr="00D92413">
        <w:rPr>
          <w:rFonts w:ascii="Times New Roman" w:hAnsi="Times New Roman" w:cs="Times New Roman"/>
          <w:sz w:val="28"/>
          <w:szCs w:val="28"/>
        </w:rPr>
        <w:softHyphen/>
        <w:t>ляя над решением разных словесно-логических задач. Внутренняя речь яв</w:t>
      </w:r>
      <w:r w:rsidRPr="00D92413">
        <w:rPr>
          <w:rFonts w:ascii="Times New Roman" w:hAnsi="Times New Roman" w:cs="Times New Roman"/>
          <w:sz w:val="28"/>
          <w:szCs w:val="28"/>
        </w:rPr>
        <w:softHyphen/>
        <w:t>ляется производной от внешней речи и представляет собой мысль, не выраженную в произнесенном или написанном слове.</w:t>
      </w:r>
    </w:p>
    <w:p w:rsidR="007B6B07" w:rsidRPr="00D92413" w:rsidRDefault="007B6B07" w:rsidP="0000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13">
        <w:rPr>
          <w:rFonts w:ascii="Times New Roman" w:hAnsi="Times New Roman" w:cs="Times New Roman"/>
          <w:b/>
          <w:sz w:val="28"/>
          <w:szCs w:val="28"/>
        </w:rPr>
        <w:t>Генотип</w:t>
      </w:r>
      <w:r w:rsidRPr="00D92413">
        <w:rPr>
          <w:rFonts w:ascii="Times New Roman" w:hAnsi="Times New Roman" w:cs="Times New Roman"/>
          <w:sz w:val="28"/>
          <w:szCs w:val="28"/>
        </w:rPr>
        <w:t xml:space="preserve"> - совокупность генов или каких-либо признаков, унаследованных человеком от своих предков, в частности от родителей.</w:t>
      </w:r>
    </w:p>
    <w:p w:rsidR="007B6B07" w:rsidRPr="00D92413" w:rsidRDefault="007B6B07" w:rsidP="0000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13">
        <w:rPr>
          <w:rFonts w:ascii="Times New Roman" w:hAnsi="Times New Roman" w:cs="Times New Roman"/>
          <w:b/>
          <w:sz w:val="28"/>
          <w:szCs w:val="28"/>
        </w:rPr>
        <w:t>Детство</w:t>
      </w:r>
      <w:r w:rsidRPr="00D92413">
        <w:rPr>
          <w:rFonts w:ascii="Times New Roman" w:hAnsi="Times New Roman" w:cs="Times New Roman"/>
          <w:sz w:val="28"/>
          <w:szCs w:val="28"/>
        </w:rPr>
        <w:t xml:space="preserve"> - период жизни человека, в течение которого в его психике и поведении доминируют так называемые детские чер</w:t>
      </w:r>
      <w:r w:rsidRPr="00D92413">
        <w:rPr>
          <w:rFonts w:ascii="Times New Roman" w:hAnsi="Times New Roman" w:cs="Times New Roman"/>
          <w:sz w:val="28"/>
          <w:szCs w:val="28"/>
        </w:rPr>
        <w:softHyphen/>
        <w:t>ты, отличающие ребенка от взрослого человека. Детство охватывает период жизни от рождения до примерно младшего юношеского возраста</w:t>
      </w:r>
    </w:p>
    <w:p w:rsidR="007B6B07" w:rsidRPr="00D92413" w:rsidRDefault="007B6B07" w:rsidP="0000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13">
        <w:rPr>
          <w:rFonts w:ascii="Times New Roman" w:hAnsi="Times New Roman" w:cs="Times New Roman"/>
          <w:b/>
          <w:sz w:val="28"/>
          <w:szCs w:val="28"/>
        </w:rPr>
        <w:t>Движущие силы развития</w:t>
      </w:r>
      <w:r w:rsidRPr="00D92413">
        <w:rPr>
          <w:rFonts w:ascii="Times New Roman" w:hAnsi="Times New Roman" w:cs="Times New Roman"/>
          <w:sz w:val="28"/>
          <w:szCs w:val="28"/>
        </w:rPr>
        <w:t xml:space="preserve"> - цели, которые взрослые ставят перед собой в обучении и воспитании детей, а также собствен</w:t>
      </w:r>
      <w:r w:rsidRPr="00D92413">
        <w:rPr>
          <w:rFonts w:ascii="Times New Roman" w:hAnsi="Times New Roman" w:cs="Times New Roman"/>
          <w:sz w:val="28"/>
          <w:szCs w:val="28"/>
        </w:rPr>
        <w:softHyphen/>
        <w:t>ные детские потребности в самосовершенствовании.</w:t>
      </w:r>
    </w:p>
    <w:p w:rsidR="007B6B07" w:rsidRPr="00D92413" w:rsidRDefault="007B6B07" w:rsidP="0000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13">
        <w:rPr>
          <w:rFonts w:ascii="Times New Roman" w:hAnsi="Times New Roman" w:cs="Times New Roman"/>
          <w:b/>
          <w:sz w:val="28"/>
          <w:szCs w:val="28"/>
        </w:rPr>
        <w:t>Законы психического развития</w:t>
      </w:r>
      <w:r w:rsidRPr="00D92413">
        <w:rPr>
          <w:rFonts w:ascii="Times New Roman" w:hAnsi="Times New Roman" w:cs="Times New Roman"/>
          <w:sz w:val="28"/>
          <w:szCs w:val="28"/>
        </w:rPr>
        <w:t xml:space="preserve"> - законы, которые описыва</w:t>
      </w:r>
      <w:r w:rsidRPr="00D92413">
        <w:rPr>
          <w:rFonts w:ascii="Times New Roman" w:hAnsi="Times New Roman" w:cs="Times New Roman"/>
          <w:sz w:val="28"/>
          <w:szCs w:val="28"/>
        </w:rPr>
        <w:softHyphen/>
        <w:t>ют изменения, происходящие в психологии и поведении чело</w:t>
      </w:r>
      <w:r w:rsidRPr="00D92413">
        <w:rPr>
          <w:rFonts w:ascii="Times New Roman" w:hAnsi="Times New Roman" w:cs="Times New Roman"/>
          <w:sz w:val="28"/>
          <w:szCs w:val="28"/>
        </w:rPr>
        <w:softHyphen/>
        <w:t>века при его переходах из одного возраста в другой, а также причины таких изменений.</w:t>
      </w:r>
    </w:p>
    <w:p w:rsidR="007B6B07" w:rsidRPr="00D92413" w:rsidRDefault="007B6B07" w:rsidP="0000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13">
        <w:rPr>
          <w:rFonts w:ascii="Times New Roman" w:hAnsi="Times New Roman" w:cs="Times New Roman"/>
          <w:b/>
          <w:sz w:val="28"/>
          <w:szCs w:val="28"/>
        </w:rPr>
        <w:t>Зона ближайшего развития</w:t>
      </w:r>
      <w:r w:rsidRPr="00D92413">
        <w:rPr>
          <w:rFonts w:ascii="Times New Roman" w:hAnsi="Times New Roman" w:cs="Times New Roman"/>
          <w:sz w:val="28"/>
          <w:szCs w:val="28"/>
        </w:rPr>
        <w:t xml:space="preserve"> - реально име</w:t>
      </w:r>
      <w:r w:rsidRPr="00D92413">
        <w:rPr>
          <w:rFonts w:ascii="Times New Roman" w:hAnsi="Times New Roman" w:cs="Times New Roman"/>
          <w:sz w:val="28"/>
          <w:szCs w:val="28"/>
        </w:rPr>
        <w:softHyphen/>
        <w:t>ющиеся у ребенка возможности, которые могут быть раскрыты и использованы для его развития при минимальной помощи или подсказке со стороны окружающих людей.</w:t>
      </w:r>
    </w:p>
    <w:p w:rsidR="007B6B07" w:rsidRPr="00D92413" w:rsidRDefault="007B6B07" w:rsidP="0000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13">
        <w:rPr>
          <w:rFonts w:ascii="Times New Roman" w:hAnsi="Times New Roman" w:cs="Times New Roman"/>
          <w:b/>
          <w:sz w:val="28"/>
          <w:szCs w:val="28"/>
        </w:rPr>
        <w:t>Игра предметная</w:t>
      </w:r>
      <w:r w:rsidRPr="00D92413">
        <w:rPr>
          <w:rFonts w:ascii="Times New Roman" w:hAnsi="Times New Roman" w:cs="Times New Roman"/>
          <w:sz w:val="28"/>
          <w:szCs w:val="28"/>
        </w:rPr>
        <w:t xml:space="preserve"> -  детская игра с предметами человеческой материальной и духовной культуры, в которой ребенок исполь</w:t>
      </w:r>
      <w:r w:rsidRPr="00D92413">
        <w:rPr>
          <w:rFonts w:ascii="Times New Roman" w:hAnsi="Times New Roman" w:cs="Times New Roman"/>
          <w:sz w:val="28"/>
          <w:szCs w:val="28"/>
        </w:rPr>
        <w:softHyphen/>
        <w:t>зует их по прямому назначению.</w:t>
      </w:r>
    </w:p>
    <w:p w:rsidR="007B6B07" w:rsidRPr="00D92413" w:rsidRDefault="007B6B07" w:rsidP="0000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413">
        <w:rPr>
          <w:rFonts w:ascii="Times New Roman" w:hAnsi="Times New Roman" w:cs="Times New Roman"/>
          <w:b/>
          <w:sz w:val="28"/>
          <w:szCs w:val="28"/>
        </w:rPr>
        <w:t>Игра ролевая</w:t>
      </w:r>
      <w:r w:rsidRPr="00D92413">
        <w:rPr>
          <w:rFonts w:ascii="Times New Roman" w:hAnsi="Times New Roman" w:cs="Times New Roman"/>
          <w:sz w:val="28"/>
          <w:szCs w:val="28"/>
        </w:rPr>
        <w:t xml:space="preserve"> - совместная групповая игра, в которой ее уча</w:t>
      </w:r>
      <w:r w:rsidRPr="00D92413">
        <w:rPr>
          <w:rFonts w:ascii="Times New Roman" w:hAnsi="Times New Roman" w:cs="Times New Roman"/>
          <w:sz w:val="28"/>
          <w:szCs w:val="28"/>
        </w:rPr>
        <w:softHyphen/>
        <w:t>стники распределяют, берут на себя и исполняют различные социальные роли: матери, отца, воспита</w:t>
      </w:r>
      <w:r w:rsidRPr="00D92413">
        <w:rPr>
          <w:rFonts w:ascii="Times New Roman" w:hAnsi="Times New Roman" w:cs="Times New Roman"/>
          <w:sz w:val="28"/>
          <w:szCs w:val="28"/>
        </w:rPr>
        <w:softHyphen/>
        <w:t>теля, врача, ребенка, ученика и т.п.</w:t>
      </w:r>
      <w:proofErr w:type="gramEnd"/>
    </w:p>
    <w:p w:rsidR="007B6B07" w:rsidRPr="00D92413" w:rsidRDefault="007B6B07" w:rsidP="0000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13">
        <w:rPr>
          <w:rFonts w:ascii="Times New Roman" w:hAnsi="Times New Roman" w:cs="Times New Roman"/>
          <w:b/>
          <w:sz w:val="28"/>
          <w:szCs w:val="28"/>
        </w:rPr>
        <w:t>Игра символическая</w:t>
      </w:r>
      <w:r w:rsidRPr="00D92413">
        <w:rPr>
          <w:rFonts w:ascii="Times New Roman" w:hAnsi="Times New Roman" w:cs="Times New Roman"/>
          <w:sz w:val="28"/>
          <w:szCs w:val="28"/>
        </w:rPr>
        <w:t xml:space="preserve"> - вид игры, в которой реальность восп</w:t>
      </w:r>
      <w:r w:rsidRPr="00D92413">
        <w:rPr>
          <w:rFonts w:ascii="Times New Roman" w:hAnsi="Times New Roman" w:cs="Times New Roman"/>
          <w:sz w:val="28"/>
          <w:szCs w:val="28"/>
        </w:rPr>
        <w:softHyphen/>
        <w:t>роизводится в виде символов, знаков, а игровые дей</w:t>
      </w:r>
      <w:r w:rsidRPr="00D92413">
        <w:rPr>
          <w:rFonts w:ascii="Times New Roman" w:hAnsi="Times New Roman" w:cs="Times New Roman"/>
          <w:sz w:val="28"/>
          <w:szCs w:val="28"/>
        </w:rPr>
        <w:softHyphen/>
        <w:t>ствия выполняются в абстрактной символической форме.</w:t>
      </w:r>
    </w:p>
    <w:p w:rsidR="007B6B07" w:rsidRPr="00D92413" w:rsidRDefault="007B6B07" w:rsidP="0000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13">
        <w:rPr>
          <w:rFonts w:ascii="Times New Roman" w:hAnsi="Times New Roman" w:cs="Times New Roman"/>
          <w:b/>
          <w:sz w:val="28"/>
          <w:szCs w:val="28"/>
        </w:rPr>
        <w:lastRenderedPageBreak/>
        <w:t>Игра сюжетная</w:t>
      </w:r>
      <w:r w:rsidRPr="00D92413">
        <w:rPr>
          <w:rFonts w:ascii="Times New Roman" w:hAnsi="Times New Roman" w:cs="Times New Roman"/>
          <w:sz w:val="28"/>
          <w:szCs w:val="28"/>
        </w:rPr>
        <w:t xml:space="preserve"> - детская игра, в которой ребенок воспроиз</w:t>
      </w:r>
      <w:r w:rsidRPr="00D92413">
        <w:rPr>
          <w:rFonts w:ascii="Times New Roman" w:hAnsi="Times New Roman" w:cs="Times New Roman"/>
          <w:sz w:val="28"/>
          <w:szCs w:val="28"/>
        </w:rPr>
        <w:softHyphen/>
        <w:t>водит сюжеты из событий реальной жизни людей, рассказов, сказок и т.п.</w:t>
      </w:r>
    </w:p>
    <w:p w:rsidR="007B6B07" w:rsidRPr="00D92413" w:rsidRDefault="007B6B07" w:rsidP="0000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13">
        <w:rPr>
          <w:rFonts w:ascii="Times New Roman" w:hAnsi="Times New Roman" w:cs="Times New Roman"/>
          <w:b/>
          <w:sz w:val="28"/>
          <w:szCs w:val="28"/>
        </w:rPr>
        <w:t>Комплекс оживления</w:t>
      </w:r>
      <w:r w:rsidRPr="00D92413">
        <w:rPr>
          <w:rFonts w:ascii="Times New Roman" w:hAnsi="Times New Roman" w:cs="Times New Roman"/>
          <w:sz w:val="28"/>
          <w:szCs w:val="28"/>
        </w:rPr>
        <w:t xml:space="preserve"> - эмоционально положительная сенсомоторная реакция ребенка </w:t>
      </w:r>
      <w:proofErr w:type="spellStart"/>
      <w:proofErr w:type="gramStart"/>
      <w:r w:rsidRPr="00D92413">
        <w:rPr>
          <w:rFonts w:ascii="Times New Roman" w:hAnsi="Times New Roman" w:cs="Times New Roman"/>
          <w:sz w:val="28"/>
          <w:szCs w:val="28"/>
        </w:rPr>
        <w:t>двух-трехмесячного</w:t>
      </w:r>
      <w:proofErr w:type="spellEnd"/>
      <w:proofErr w:type="gramEnd"/>
      <w:r w:rsidRPr="00D92413">
        <w:rPr>
          <w:rFonts w:ascii="Times New Roman" w:hAnsi="Times New Roman" w:cs="Times New Roman"/>
          <w:sz w:val="28"/>
          <w:szCs w:val="28"/>
        </w:rPr>
        <w:t xml:space="preserve"> возраста на близ</w:t>
      </w:r>
      <w:r w:rsidRPr="00D92413">
        <w:rPr>
          <w:rFonts w:ascii="Times New Roman" w:hAnsi="Times New Roman" w:cs="Times New Roman"/>
          <w:sz w:val="28"/>
          <w:szCs w:val="28"/>
        </w:rPr>
        <w:softHyphen/>
        <w:t>кого для него человека, выражающаяся в проявлениях радости и повышении общей двигательной активности.</w:t>
      </w:r>
    </w:p>
    <w:p w:rsidR="007B6B07" w:rsidRPr="00D92413" w:rsidRDefault="007B6B07" w:rsidP="0000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13">
        <w:rPr>
          <w:rFonts w:ascii="Times New Roman" w:hAnsi="Times New Roman" w:cs="Times New Roman"/>
          <w:b/>
          <w:sz w:val="28"/>
          <w:szCs w:val="28"/>
        </w:rPr>
        <w:t>Кризис возрастного развития</w:t>
      </w:r>
      <w:r w:rsidRPr="00D92413">
        <w:rPr>
          <w:rFonts w:ascii="Times New Roman" w:hAnsi="Times New Roman" w:cs="Times New Roman"/>
          <w:sz w:val="28"/>
          <w:szCs w:val="28"/>
        </w:rPr>
        <w:t xml:space="preserve"> - задержка в психическом раз</w:t>
      </w:r>
      <w:r w:rsidRPr="00D92413">
        <w:rPr>
          <w:rFonts w:ascii="Times New Roman" w:hAnsi="Times New Roman" w:cs="Times New Roman"/>
          <w:sz w:val="28"/>
          <w:szCs w:val="28"/>
        </w:rPr>
        <w:softHyphen/>
        <w:t>витии человека, сопровождаемая депрессивными состояниями, выраженной неудовлетворенностью собой, а также труднораз</w:t>
      </w:r>
      <w:r w:rsidRPr="00D92413">
        <w:rPr>
          <w:rFonts w:ascii="Times New Roman" w:hAnsi="Times New Roman" w:cs="Times New Roman"/>
          <w:sz w:val="28"/>
          <w:szCs w:val="28"/>
        </w:rPr>
        <w:softHyphen/>
        <w:t>решимыми проблемами внутреннего (личностного) и внешнего (межличностного) характера. Кризис возрастного развития обычно возникает при пе</w:t>
      </w:r>
      <w:r w:rsidRPr="00D92413">
        <w:rPr>
          <w:rFonts w:ascii="Times New Roman" w:hAnsi="Times New Roman" w:cs="Times New Roman"/>
          <w:sz w:val="28"/>
          <w:szCs w:val="28"/>
        </w:rPr>
        <w:softHyphen/>
        <w:t>реходе из одного физического или психологического возраста в другой.</w:t>
      </w:r>
    </w:p>
    <w:p w:rsidR="007B6B07" w:rsidRPr="00D92413" w:rsidRDefault="007B6B07" w:rsidP="0000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13">
        <w:rPr>
          <w:rFonts w:ascii="Times New Roman" w:hAnsi="Times New Roman" w:cs="Times New Roman"/>
          <w:b/>
          <w:sz w:val="28"/>
          <w:szCs w:val="28"/>
        </w:rPr>
        <w:t>Предметная деятельность</w:t>
      </w:r>
      <w:r w:rsidRPr="00D92413">
        <w:rPr>
          <w:rFonts w:ascii="Times New Roman" w:hAnsi="Times New Roman" w:cs="Times New Roman"/>
          <w:sz w:val="28"/>
          <w:szCs w:val="28"/>
        </w:rPr>
        <w:t xml:space="preserve"> - практические действия человека с реальными предметами материальной и духовной культуры, подчиненные их функциональному, культурно обусловленному назначению. П.д. </w:t>
      </w:r>
      <w:proofErr w:type="gramStart"/>
      <w:r w:rsidRPr="00D92413"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 w:rsidRPr="00D92413">
        <w:rPr>
          <w:rFonts w:ascii="Times New Roman" w:hAnsi="Times New Roman" w:cs="Times New Roman"/>
          <w:sz w:val="28"/>
          <w:szCs w:val="28"/>
        </w:rPr>
        <w:t xml:space="preserve"> на усвоение человеком способов употребления предметов материальной и духовной культуры людьми и на развитие человеческих способностей, умений и навыков.</w:t>
      </w:r>
    </w:p>
    <w:p w:rsidR="007B6B07" w:rsidRPr="00D92413" w:rsidRDefault="007B6B07" w:rsidP="0000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2413">
        <w:rPr>
          <w:rFonts w:ascii="Times New Roman" w:hAnsi="Times New Roman" w:cs="Times New Roman"/>
          <w:b/>
          <w:sz w:val="28"/>
          <w:szCs w:val="28"/>
        </w:rPr>
        <w:t>Сензитивный</w:t>
      </w:r>
      <w:proofErr w:type="spellEnd"/>
      <w:r w:rsidRPr="00D92413">
        <w:rPr>
          <w:rFonts w:ascii="Times New Roman" w:hAnsi="Times New Roman" w:cs="Times New Roman"/>
          <w:b/>
          <w:sz w:val="28"/>
          <w:szCs w:val="28"/>
        </w:rPr>
        <w:t xml:space="preserve"> период развития</w:t>
      </w:r>
      <w:r w:rsidRPr="00D92413">
        <w:rPr>
          <w:rFonts w:ascii="Times New Roman" w:hAnsi="Times New Roman" w:cs="Times New Roman"/>
          <w:sz w:val="28"/>
          <w:szCs w:val="28"/>
        </w:rPr>
        <w:t xml:space="preserve"> - период в жизни человека, создающий наиболее благоприятные условия для формирования у него определенных психологических свойств и видов по</w:t>
      </w:r>
      <w:r w:rsidRPr="00D92413">
        <w:rPr>
          <w:rFonts w:ascii="Times New Roman" w:hAnsi="Times New Roman" w:cs="Times New Roman"/>
          <w:sz w:val="28"/>
          <w:szCs w:val="28"/>
        </w:rPr>
        <w:softHyphen/>
        <w:t>ведения.</w:t>
      </w:r>
    </w:p>
    <w:p w:rsidR="007B6B07" w:rsidRPr="00D92413" w:rsidRDefault="007B6B07" w:rsidP="0000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13">
        <w:rPr>
          <w:rFonts w:ascii="Times New Roman" w:hAnsi="Times New Roman" w:cs="Times New Roman"/>
          <w:b/>
          <w:sz w:val="28"/>
          <w:szCs w:val="28"/>
        </w:rPr>
        <w:t>Социализация</w:t>
      </w:r>
      <w:r w:rsidRPr="00D92413">
        <w:rPr>
          <w:rFonts w:ascii="Times New Roman" w:hAnsi="Times New Roman" w:cs="Times New Roman"/>
          <w:sz w:val="28"/>
          <w:szCs w:val="28"/>
        </w:rPr>
        <w:t xml:space="preserve"> - процесс и результат присвоения ребенком социального опыта по мере его психологического интеллекту</w:t>
      </w:r>
      <w:r w:rsidRPr="00D92413">
        <w:rPr>
          <w:rFonts w:ascii="Times New Roman" w:hAnsi="Times New Roman" w:cs="Times New Roman"/>
          <w:sz w:val="28"/>
          <w:szCs w:val="28"/>
        </w:rPr>
        <w:softHyphen/>
        <w:t>ального и личностного развития, т.е. преобразование под влия</w:t>
      </w:r>
      <w:r w:rsidRPr="00D92413">
        <w:rPr>
          <w:rFonts w:ascii="Times New Roman" w:hAnsi="Times New Roman" w:cs="Times New Roman"/>
          <w:sz w:val="28"/>
          <w:szCs w:val="28"/>
        </w:rPr>
        <w:softHyphen/>
        <w:t>нием обучения и воспитания его психических функций, при</w:t>
      </w:r>
      <w:r w:rsidRPr="00D92413">
        <w:rPr>
          <w:rFonts w:ascii="Times New Roman" w:hAnsi="Times New Roman" w:cs="Times New Roman"/>
          <w:sz w:val="28"/>
          <w:szCs w:val="28"/>
        </w:rPr>
        <w:softHyphen/>
        <w:t>своение социально-нравственных ценностей, норм и правил по</w:t>
      </w:r>
      <w:r w:rsidRPr="00D92413">
        <w:rPr>
          <w:rFonts w:ascii="Times New Roman" w:hAnsi="Times New Roman" w:cs="Times New Roman"/>
          <w:sz w:val="28"/>
          <w:szCs w:val="28"/>
        </w:rPr>
        <w:softHyphen/>
        <w:t>ведения, формирование мировоззрения.</w:t>
      </w:r>
    </w:p>
    <w:p w:rsidR="007B6B07" w:rsidRPr="00D92413" w:rsidRDefault="007B6B07" w:rsidP="0000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13">
        <w:rPr>
          <w:rFonts w:ascii="Times New Roman" w:hAnsi="Times New Roman" w:cs="Times New Roman"/>
          <w:b/>
          <w:sz w:val="28"/>
          <w:szCs w:val="28"/>
        </w:rPr>
        <w:t>Социальная ситуация развития</w:t>
      </w:r>
      <w:r w:rsidRPr="00D92413">
        <w:rPr>
          <w:rFonts w:ascii="Times New Roman" w:hAnsi="Times New Roman" w:cs="Times New Roman"/>
          <w:sz w:val="28"/>
          <w:szCs w:val="28"/>
        </w:rPr>
        <w:t xml:space="preserve"> - социальные условия, в которых происходит психологическое и поведенческое развитие человека. Социальная ситуация развития включает в себя также систему факторов, от которых зависит развитие.</w:t>
      </w:r>
    </w:p>
    <w:p w:rsidR="007B6B07" w:rsidRPr="00D92413" w:rsidRDefault="007B6B07" w:rsidP="0000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13">
        <w:rPr>
          <w:rFonts w:ascii="Times New Roman" w:hAnsi="Times New Roman" w:cs="Times New Roman"/>
          <w:b/>
          <w:sz w:val="28"/>
          <w:szCs w:val="28"/>
        </w:rPr>
        <w:t>Условия развития</w:t>
      </w:r>
      <w:r w:rsidRPr="00D92413">
        <w:rPr>
          <w:rFonts w:ascii="Times New Roman" w:hAnsi="Times New Roman" w:cs="Times New Roman"/>
          <w:sz w:val="28"/>
          <w:szCs w:val="28"/>
        </w:rPr>
        <w:t xml:space="preserve"> - факторы, от которых зависит развитие человека. В условия развития входят люди, окружающие данного человека с детства, отношения между ними, предметы материальной и ду</w:t>
      </w:r>
      <w:r w:rsidRPr="00D92413">
        <w:rPr>
          <w:rFonts w:ascii="Times New Roman" w:hAnsi="Times New Roman" w:cs="Times New Roman"/>
          <w:sz w:val="28"/>
          <w:szCs w:val="28"/>
        </w:rPr>
        <w:softHyphen/>
        <w:t>ховной культуры, многое другое.</w:t>
      </w:r>
    </w:p>
    <w:p w:rsidR="007B6B07" w:rsidRPr="00D92413" w:rsidRDefault="007B6B07" w:rsidP="0000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13">
        <w:rPr>
          <w:rFonts w:ascii="Times New Roman" w:hAnsi="Times New Roman" w:cs="Times New Roman"/>
          <w:b/>
          <w:sz w:val="28"/>
          <w:szCs w:val="28"/>
        </w:rPr>
        <w:t>Учебная деятельность</w:t>
      </w:r>
      <w:r w:rsidRPr="00D92413">
        <w:rPr>
          <w:rFonts w:ascii="Times New Roman" w:hAnsi="Times New Roman" w:cs="Times New Roman"/>
          <w:sz w:val="28"/>
          <w:szCs w:val="28"/>
        </w:rPr>
        <w:t xml:space="preserve"> - процесс приобретения человеком но</w:t>
      </w:r>
      <w:r w:rsidRPr="00D92413">
        <w:rPr>
          <w:rFonts w:ascii="Times New Roman" w:hAnsi="Times New Roman" w:cs="Times New Roman"/>
          <w:sz w:val="28"/>
          <w:szCs w:val="28"/>
        </w:rPr>
        <w:softHyphen/>
        <w:t>вых знаний, умений и навыков или изменения старых.</w:t>
      </w:r>
    </w:p>
    <w:p w:rsidR="007B6B07" w:rsidRPr="00D92413" w:rsidRDefault="007B6B07" w:rsidP="00584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413">
        <w:rPr>
          <w:rFonts w:ascii="Times New Roman" w:hAnsi="Times New Roman" w:cs="Times New Roman"/>
          <w:b/>
          <w:sz w:val="28"/>
          <w:szCs w:val="28"/>
        </w:rPr>
        <w:t>Факторы развития</w:t>
      </w:r>
      <w:r w:rsidRPr="00D92413">
        <w:rPr>
          <w:rFonts w:ascii="Times New Roman" w:hAnsi="Times New Roman" w:cs="Times New Roman"/>
          <w:sz w:val="28"/>
          <w:szCs w:val="28"/>
        </w:rPr>
        <w:t xml:space="preserve"> - система факторов, определяющих со</w:t>
      </w:r>
      <w:r w:rsidRPr="00D92413">
        <w:rPr>
          <w:rFonts w:ascii="Times New Roman" w:hAnsi="Times New Roman" w:cs="Times New Roman"/>
          <w:sz w:val="28"/>
          <w:szCs w:val="28"/>
        </w:rPr>
        <w:softHyphen/>
        <w:t>бой психическое и поведенческое развитие ребенка. Факторы развития вклю</w:t>
      </w:r>
      <w:r w:rsidRPr="00D92413">
        <w:rPr>
          <w:rFonts w:ascii="Times New Roman" w:hAnsi="Times New Roman" w:cs="Times New Roman"/>
          <w:sz w:val="28"/>
          <w:szCs w:val="28"/>
        </w:rPr>
        <w:softHyphen/>
        <w:t>чают содержание обучения и воспитания, педагогическую под</w:t>
      </w:r>
      <w:r w:rsidRPr="00D92413">
        <w:rPr>
          <w:rFonts w:ascii="Times New Roman" w:hAnsi="Times New Roman" w:cs="Times New Roman"/>
          <w:sz w:val="28"/>
          <w:szCs w:val="28"/>
        </w:rPr>
        <w:softHyphen/>
        <w:t>готовленность учителей и воспитателей, методы и средства обу</w:t>
      </w:r>
      <w:r w:rsidRPr="00D92413">
        <w:rPr>
          <w:rFonts w:ascii="Times New Roman" w:hAnsi="Times New Roman" w:cs="Times New Roman"/>
          <w:sz w:val="28"/>
          <w:szCs w:val="28"/>
        </w:rPr>
        <w:softHyphen/>
        <w:t>чения и воспитания, многое другое, от чего зависит психологи</w:t>
      </w:r>
      <w:r w:rsidRPr="00D92413">
        <w:rPr>
          <w:rFonts w:ascii="Times New Roman" w:hAnsi="Times New Roman" w:cs="Times New Roman"/>
          <w:sz w:val="28"/>
          <w:szCs w:val="28"/>
        </w:rPr>
        <w:softHyphen/>
        <w:t>ческое развитие ребенка.</w:t>
      </w:r>
    </w:p>
    <w:p w:rsidR="0058407F" w:rsidRPr="00D92413" w:rsidRDefault="0058407F" w:rsidP="00584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8407F" w:rsidRPr="00D92413" w:rsidSect="00C33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CF0"/>
    <w:multiLevelType w:val="hybridMultilevel"/>
    <w:tmpl w:val="05DE55CE"/>
    <w:lvl w:ilvl="0" w:tplc="79227B4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20B4D"/>
    <w:multiLevelType w:val="hybridMultilevel"/>
    <w:tmpl w:val="6C32296E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18A0652"/>
    <w:multiLevelType w:val="hybridMultilevel"/>
    <w:tmpl w:val="38DCC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E1B25"/>
    <w:multiLevelType w:val="multilevel"/>
    <w:tmpl w:val="B7EED42E"/>
    <w:lvl w:ilvl="0">
      <w:start w:val="1"/>
      <w:numFmt w:val="decimal"/>
      <w:lvlText w:val="%1"/>
      <w:lvlJc w:val="left"/>
      <w:pPr>
        <w:ind w:left="3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E4F0E"/>
    <w:multiLevelType w:val="hybridMultilevel"/>
    <w:tmpl w:val="34262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C43EF"/>
    <w:multiLevelType w:val="multilevel"/>
    <w:tmpl w:val="C48488C8"/>
    <w:lvl w:ilvl="0">
      <w:start w:val="1"/>
      <w:numFmt w:val="decimal"/>
      <w:lvlText w:val="%1"/>
      <w:lvlJc w:val="left"/>
      <w:pPr>
        <w:ind w:left="3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0564D3"/>
    <w:multiLevelType w:val="hybridMultilevel"/>
    <w:tmpl w:val="8D4C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214EF"/>
    <w:multiLevelType w:val="hybridMultilevel"/>
    <w:tmpl w:val="891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03B97"/>
    <w:multiLevelType w:val="hybridMultilevel"/>
    <w:tmpl w:val="5798DB8E"/>
    <w:lvl w:ilvl="0" w:tplc="68AACE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E213C"/>
    <w:multiLevelType w:val="hybridMultilevel"/>
    <w:tmpl w:val="6690F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32C59"/>
    <w:multiLevelType w:val="hybridMultilevel"/>
    <w:tmpl w:val="AE880720"/>
    <w:lvl w:ilvl="0" w:tplc="F25AF7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5409F"/>
    <w:multiLevelType w:val="hybridMultilevel"/>
    <w:tmpl w:val="9CAC10C8"/>
    <w:lvl w:ilvl="0" w:tplc="640A3E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7B1260C"/>
    <w:multiLevelType w:val="hybridMultilevel"/>
    <w:tmpl w:val="C00068DA"/>
    <w:lvl w:ilvl="0" w:tplc="79227B4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25526"/>
    <w:multiLevelType w:val="hybridMultilevel"/>
    <w:tmpl w:val="B95EE770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D2E2B"/>
    <w:multiLevelType w:val="multilevel"/>
    <w:tmpl w:val="0AEAF060"/>
    <w:lvl w:ilvl="0">
      <w:start w:val="1"/>
      <w:numFmt w:val="decimal"/>
      <w:lvlText w:val="%1"/>
      <w:lvlJc w:val="left"/>
      <w:pPr>
        <w:ind w:left="3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C67A19"/>
    <w:multiLevelType w:val="hybridMultilevel"/>
    <w:tmpl w:val="36605FE0"/>
    <w:lvl w:ilvl="0" w:tplc="79227B4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D57DC"/>
    <w:multiLevelType w:val="hybridMultilevel"/>
    <w:tmpl w:val="CC9AA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C28B0"/>
    <w:multiLevelType w:val="hybridMultilevel"/>
    <w:tmpl w:val="1F50AB82"/>
    <w:lvl w:ilvl="0" w:tplc="1DD00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EAC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37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14E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E43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A78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06B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3EA4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404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2633B0"/>
    <w:multiLevelType w:val="hybridMultilevel"/>
    <w:tmpl w:val="F116798E"/>
    <w:lvl w:ilvl="0" w:tplc="1ECCDBAC">
      <w:start w:val="2"/>
      <w:numFmt w:val="decimal"/>
      <w:lvlText w:val="%1."/>
      <w:lvlJc w:val="left"/>
      <w:pPr>
        <w:ind w:left="3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0"/>
  </w:num>
  <w:num w:numId="5">
    <w:abstractNumId w:val="7"/>
  </w:num>
  <w:num w:numId="6">
    <w:abstractNumId w:val="17"/>
  </w:num>
  <w:num w:numId="7">
    <w:abstractNumId w:val="14"/>
  </w:num>
  <w:num w:numId="8">
    <w:abstractNumId w:val="18"/>
  </w:num>
  <w:num w:numId="9">
    <w:abstractNumId w:val="15"/>
  </w:num>
  <w:num w:numId="10">
    <w:abstractNumId w:val="0"/>
  </w:num>
  <w:num w:numId="11">
    <w:abstractNumId w:val="12"/>
  </w:num>
  <w:num w:numId="12">
    <w:abstractNumId w:val="8"/>
  </w:num>
  <w:num w:numId="13">
    <w:abstractNumId w:val="16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  <w:num w:numId="1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1F4"/>
    <w:rsid w:val="00001D2F"/>
    <w:rsid w:val="000E2398"/>
    <w:rsid w:val="000F10A5"/>
    <w:rsid w:val="000F76BA"/>
    <w:rsid w:val="00221B81"/>
    <w:rsid w:val="00234324"/>
    <w:rsid w:val="00240B6A"/>
    <w:rsid w:val="00245A04"/>
    <w:rsid w:val="00256019"/>
    <w:rsid w:val="00294DB4"/>
    <w:rsid w:val="00332227"/>
    <w:rsid w:val="00382460"/>
    <w:rsid w:val="003D70DE"/>
    <w:rsid w:val="003F49FC"/>
    <w:rsid w:val="003F609E"/>
    <w:rsid w:val="004628C2"/>
    <w:rsid w:val="004B21F4"/>
    <w:rsid w:val="004F38CF"/>
    <w:rsid w:val="00511C5C"/>
    <w:rsid w:val="00541F05"/>
    <w:rsid w:val="005526AA"/>
    <w:rsid w:val="0058407F"/>
    <w:rsid w:val="005A6B12"/>
    <w:rsid w:val="006007AA"/>
    <w:rsid w:val="0066798F"/>
    <w:rsid w:val="00692A12"/>
    <w:rsid w:val="006E119D"/>
    <w:rsid w:val="006F5262"/>
    <w:rsid w:val="00754972"/>
    <w:rsid w:val="00755F97"/>
    <w:rsid w:val="00775E18"/>
    <w:rsid w:val="007B5115"/>
    <w:rsid w:val="007B6B07"/>
    <w:rsid w:val="007E25E7"/>
    <w:rsid w:val="00832942"/>
    <w:rsid w:val="00973494"/>
    <w:rsid w:val="009F36ED"/>
    <w:rsid w:val="00A14D7A"/>
    <w:rsid w:val="00A30DFB"/>
    <w:rsid w:val="00A538CA"/>
    <w:rsid w:val="00B10734"/>
    <w:rsid w:val="00B2333C"/>
    <w:rsid w:val="00B47755"/>
    <w:rsid w:val="00B72F49"/>
    <w:rsid w:val="00BF6DD7"/>
    <w:rsid w:val="00C33457"/>
    <w:rsid w:val="00C35E39"/>
    <w:rsid w:val="00C7530F"/>
    <w:rsid w:val="00CB3FF4"/>
    <w:rsid w:val="00CC20D1"/>
    <w:rsid w:val="00D07B04"/>
    <w:rsid w:val="00D53AE6"/>
    <w:rsid w:val="00D56099"/>
    <w:rsid w:val="00D8649B"/>
    <w:rsid w:val="00D92413"/>
    <w:rsid w:val="00E30302"/>
    <w:rsid w:val="00EF7215"/>
    <w:rsid w:val="00F042ED"/>
    <w:rsid w:val="00F05EF6"/>
    <w:rsid w:val="00F220C7"/>
    <w:rsid w:val="00F31CC9"/>
    <w:rsid w:val="00F469F5"/>
    <w:rsid w:val="00F54709"/>
    <w:rsid w:val="00F6240C"/>
    <w:rsid w:val="00F64CD5"/>
    <w:rsid w:val="00FA5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References,NUMBERED PARAGRAPH,List Paragraph 1,Bullets,List_Paragraph,Multilevel para_II,List Paragraph1,Akapit z listą BS,List Paragraph (numbered (a)),IBL List Paragraph,List Paragraph nowy,Numbered List Paragraph,Bullet1,Ha"/>
    <w:basedOn w:val="a"/>
    <w:link w:val="a4"/>
    <w:uiPriority w:val="34"/>
    <w:qFormat/>
    <w:rsid w:val="006679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6798F"/>
    <w:rPr>
      <w:color w:val="0000FF"/>
      <w:u w:val="single"/>
    </w:rPr>
  </w:style>
  <w:style w:type="table" w:styleId="a6">
    <w:name w:val="Table Grid"/>
    <w:basedOn w:val="a1"/>
    <w:uiPriority w:val="59"/>
    <w:qFormat/>
    <w:rsid w:val="0066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,References Знак,NUMBERED PARAGRAPH Знак,List Paragraph 1 Знак,Bullets Знак,List_Paragraph Знак,Multilevel para_II Знак,List Paragraph1 Знак,Akapit z listą BS Знак,List Paragraph (numbered (a)) Знак,Bullet1 Знак"/>
    <w:link w:val="a3"/>
    <w:uiPriority w:val="34"/>
    <w:qFormat/>
    <w:rsid w:val="0066798F"/>
  </w:style>
  <w:style w:type="paragraph" w:styleId="a7">
    <w:name w:val="No Spacing"/>
    <w:aliases w:val="Обя,мелкий,Без интервала1,мой рабочий,норма,Айгерим,ARSH_N"/>
    <w:basedOn w:val="a"/>
    <w:link w:val="a8"/>
    <w:uiPriority w:val="1"/>
    <w:qFormat/>
    <w:rsid w:val="0066798F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a8">
    <w:name w:val="Без интервала Знак"/>
    <w:aliases w:val="Обя Знак,мелкий Знак,Без интервала1 Знак,мой рабочий Знак,норма Знак,Айгерим Знак,ARSH_N Знак"/>
    <w:link w:val="a7"/>
    <w:uiPriority w:val="1"/>
    <w:rsid w:val="0066798F"/>
    <w:rPr>
      <w:rFonts w:asciiTheme="majorHAnsi" w:hAnsiTheme="majorHAnsi" w:cstheme="majorBidi"/>
    </w:rPr>
  </w:style>
  <w:style w:type="paragraph" w:customStyle="1" w:styleId="Default">
    <w:name w:val="Default"/>
    <w:rsid w:val="00667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qFormat/>
    <w:rsid w:val="00667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6798F"/>
  </w:style>
  <w:style w:type="paragraph" w:customStyle="1" w:styleId="Style3">
    <w:name w:val="Style3"/>
    <w:basedOn w:val="a"/>
    <w:uiPriority w:val="99"/>
    <w:rsid w:val="00240B6A"/>
    <w:pPr>
      <w:widowControl w:val="0"/>
      <w:autoSpaceDE w:val="0"/>
      <w:autoSpaceDN w:val="0"/>
      <w:adjustRightInd w:val="0"/>
      <w:spacing w:after="0" w:line="63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7B6B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7B6B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_"/>
    <w:basedOn w:val="a0"/>
    <w:link w:val="1"/>
    <w:rsid w:val="007B6B07"/>
    <w:rPr>
      <w:rFonts w:ascii="Times New Roman" w:eastAsia="Times New Roman" w:hAnsi="Times New Roman"/>
      <w:shd w:val="clear" w:color="auto" w:fill="FFFFFF"/>
    </w:rPr>
  </w:style>
  <w:style w:type="character" w:customStyle="1" w:styleId="ac">
    <w:name w:val="Основной текст + Полужирный"/>
    <w:basedOn w:val="ab"/>
    <w:rsid w:val="007B6B07"/>
    <w:rPr>
      <w:b/>
      <w:bCs/>
    </w:rPr>
  </w:style>
  <w:style w:type="paragraph" w:customStyle="1" w:styleId="1">
    <w:name w:val="Основной текст1"/>
    <w:basedOn w:val="a"/>
    <w:link w:val="ab"/>
    <w:rsid w:val="007B6B07"/>
    <w:pPr>
      <w:shd w:val="clear" w:color="auto" w:fill="FFFFFF"/>
      <w:spacing w:before="1500" w:after="0" w:line="254" w:lineRule="exact"/>
      <w:ind w:hanging="460"/>
      <w:jc w:val="both"/>
    </w:pPr>
    <w:rPr>
      <w:rFonts w:ascii="Times New Roman" w:eastAsia="Times New Roman" w:hAnsi="Times New Roman"/>
    </w:rPr>
  </w:style>
  <w:style w:type="paragraph" w:styleId="3">
    <w:name w:val="Body Text 3"/>
    <w:basedOn w:val="a"/>
    <w:link w:val="30"/>
    <w:unhideWhenUsed/>
    <w:rsid w:val="00832942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32942"/>
    <w:rPr>
      <w:rFonts w:ascii="Calibri" w:eastAsia="Times New Roman" w:hAnsi="Calibri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E25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E25E7"/>
    <w:rPr>
      <w:sz w:val="16"/>
      <w:szCs w:val="16"/>
    </w:rPr>
  </w:style>
  <w:style w:type="paragraph" w:styleId="ad">
    <w:name w:val="Body Text Indent"/>
    <w:basedOn w:val="a"/>
    <w:link w:val="ae"/>
    <w:uiPriority w:val="99"/>
    <w:unhideWhenUsed/>
    <w:rsid w:val="007E25E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E25E7"/>
  </w:style>
  <w:style w:type="paragraph" w:customStyle="1" w:styleId="western">
    <w:name w:val="western"/>
    <w:basedOn w:val="a"/>
    <w:rsid w:val="007E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3D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5A6B12"/>
    <w:pPr>
      <w:widowControl w:val="0"/>
      <w:snapToGrid w:val="0"/>
      <w:spacing w:after="0" w:line="240" w:lineRule="auto"/>
      <w:ind w:firstLine="4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Lenova</cp:lastModifiedBy>
  <cp:revision>56</cp:revision>
  <dcterms:created xsi:type="dcterms:W3CDTF">2023-03-23T17:25:00Z</dcterms:created>
  <dcterms:modified xsi:type="dcterms:W3CDTF">2024-05-03T16:17:00Z</dcterms:modified>
</cp:coreProperties>
</file>