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20A8" w14:textId="7F3819D7" w:rsidR="00E02B10" w:rsidRPr="00E02B10" w:rsidRDefault="00B25C6F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B10">
        <w:rPr>
          <w:rFonts w:ascii="Times New Roman" w:hAnsi="Times New Roman" w:cs="Times New Roman"/>
        </w:rPr>
        <w:t xml:space="preserve">ЗАДАНИЯ НА СРС И </w:t>
      </w:r>
      <w:proofErr w:type="gramStart"/>
      <w:r w:rsidRPr="00E02B10">
        <w:rPr>
          <w:rFonts w:ascii="Times New Roman" w:hAnsi="Times New Roman" w:cs="Times New Roman"/>
        </w:rPr>
        <w:t>СРСП  К</w:t>
      </w:r>
      <w:proofErr w:type="gramEnd"/>
      <w:r w:rsidRPr="00E02B10">
        <w:rPr>
          <w:rFonts w:ascii="Times New Roman" w:hAnsi="Times New Roman" w:cs="Times New Roman"/>
        </w:rPr>
        <w:t xml:space="preserve"> ТЕМЕ </w:t>
      </w:r>
      <w:r w:rsidR="00E02B10" w:rsidRPr="00E02B10">
        <w:rPr>
          <w:rFonts w:ascii="Times New Roman" w:hAnsi="Times New Roman" w:cs="Times New Roman"/>
        </w:rPr>
        <w:t>6</w:t>
      </w:r>
      <w:r w:rsidR="00911A78" w:rsidRPr="00E02B10">
        <w:rPr>
          <w:rFonts w:ascii="Times New Roman" w:hAnsi="Times New Roman" w:cs="Times New Roman"/>
        </w:rPr>
        <w:t>.</w:t>
      </w:r>
      <w:r w:rsidR="00911A78" w:rsidRPr="00E02B10">
        <w:rPr>
          <w:rFonts w:ascii="Times New Roman" w:hAnsi="Times New Roman" w:cs="Times New Roman"/>
          <w:b/>
          <w:bCs/>
        </w:rPr>
        <w:t xml:space="preserve"> </w:t>
      </w:r>
      <w:r w:rsidR="00E02B10" w:rsidRPr="00E02B10">
        <w:rPr>
          <w:rFonts w:ascii="Times New Roman" w:hAnsi="Times New Roman" w:cs="Times New Roman"/>
          <w:b/>
        </w:rPr>
        <w:t>Установление происхождения ребенка. Суррогатное материнство.</w:t>
      </w:r>
    </w:p>
    <w:p w14:paraId="55E41D7D" w14:textId="2B4C2A51" w:rsidR="00E02B10" w:rsidRPr="00E02B10" w:rsidRDefault="00E02B10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99B883" w14:textId="77777777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2B10">
        <w:rPr>
          <w:rFonts w:ascii="Times New Roman" w:hAnsi="Times New Roman" w:cs="Times New Roman"/>
          <w:lang w:val="kk-KZ"/>
        </w:rPr>
        <w:t>Пракическое занятие 6</w:t>
      </w:r>
    </w:p>
    <w:p w14:paraId="7C483C59" w14:textId="1BFD77BD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>1.Установление происхождения детей от родителей, состоящих в браке</w:t>
      </w:r>
      <w:r>
        <w:rPr>
          <w:rFonts w:ascii="Times New Roman" w:hAnsi="Times New Roman" w:cs="Times New Roman"/>
        </w:rPr>
        <w:t xml:space="preserve">. </w:t>
      </w:r>
      <w:r w:rsidRPr="00E02B10">
        <w:rPr>
          <w:rFonts w:ascii="Times New Roman" w:hAnsi="Times New Roman" w:cs="Times New Roman"/>
        </w:rPr>
        <w:t>Установление происхождения детей рожденных вне брака</w:t>
      </w:r>
    </w:p>
    <w:p w14:paraId="7A401C76" w14:textId="77777777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 xml:space="preserve">2.Порядок записи об отце ребенка в случаях, когда отцовство не установлено. Установление происхождения найденных (брошенных) детей Добровольное признание отцовства. </w:t>
      </w:r>
    </w:p>
    <w:p w14:paraId="0890DE12" w14:textId="3D9DCE1D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>3.Установление отцовства в судебном порядке</w:t>
      </w:r>
      <w:r>
        <w:rPr>
          <w:rFonts w:ascii="Times New Roman" w:hAnsi="Times New Roman" w:cs="Times New Roman"/>
        </w:rPr>
        <w:t>.</w:t>
      </w:r>
      <w:r w:rsidRPr="00E02B10">
        <w:rPr>
          <w:rFonts w:ascii="Times New Roman" w:hAnsi="Times New Roman" w:cs="Times New Roman"/>
        </w:rPr>
        <w:t xml:space="preserve">  Установление материнства.</w:t>
      </w:r>
    </w:p>
    <w:p w14:paraId="38A40E1D" w14:textId="77777777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 xml:space="preserve"> 4.Суррогатное материнство.</w:t>
      </w:r>
    </w:p>
    <w:p w14:paraId="08BE4382" w14:textId="65E7531E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>5. Ответственность за воспитание детей. Споры, связанные с воспитанием детей. Защита родительских прав.</w:t>
      </w:r>
    </w:p>
    <w:p w14:paraId="2400311B" w14:textId="36689DD2" w:rsidR="00E02B10" w:rsidRPr="00E02B10" w:rsidRDefault="00E02B10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29906C" w14:textId="078DAEA6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2B10">
        <w:rPr>
          <w:rFonts w:ascii="Times New Roman" w:hAnsi="Times New Roman" w:cs="Times New Roman"/>
          <w:lang w:val="kk-KZ"/>
        </w:rPr>
        <w:t xml:space="preserve">СРС </w:t>
      </w:r>
      <w:r w:rsidRPr="00E02B10">
        <w:rPr>
          <w:rFonts w:ascii="Times New Roman" w:hAnsi="Times New Roman" w:cs="Times New Roman"/>
          <w:b/>
          <w:lang w:val="kk-KZ"/>
        </w:rPr>
        <w:t xml:space="preserve">Задание: </w:t>
      </w:r>
      <w:r w:rsidRPr="00E02B10">
        <w:rPr>
          <w:rFonts w:ascii="Times New Roman" w:hAnsi="Times New Roman" w:cs="Times New Roman"/>
        </w:rPr>
        <w:t xml:space="preserve">Ознакомьтесь с теоретическим материалом. Обратите внимание </w:t>
      </w:r>
      <w:proofErr w:type="gramStart"/>
      <w:r w:rsidRPr="00E02B1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 у</w:t>
      </w:r>
      <w:r w:rsidRPr="00E02B10">
        <w:rPr>
          <w:rFonts w:ascii="Times New Roman" w:hAnsi="Times New Roman" w:cs="Times New Roman"/>
        </w:rPr>
        <w:t>становление</w:t>
      </w:r>
      <w:proofErr w:type="gramEnd"/>
      <w:r w:rsidRPr="00E02B10">
        <w:rPr>
          <w:rFonts w:ascii="Times New Roman" w:hAnsi="Times New Roman" w:cs="Times New Roman"/>
        </w:rPr>
        <w:t xml:space="preserve"> отцовства в судебном порядке. Установление судом факта признания отцовства</w:t>
      </w:r>
      <w:r w:rsidRPr="00E02B10">
        <w:rPr>
          <w:rFonts w:ascii="Times New Roman" w:hAnsi="Times New Roman" w:cs="Times New Roman"/>
          <w:lang w:val="kk-KZ"/>
        </w:rPr>
        <w:t>. По данной теме необходимо составить таблицу.</w:t>
      </w:r>
    </w:p>
    <w:p w14:paraId="24964F43" w14:textId="77777777" w:rsidR="00E02B10" w:rsidRPr="00E02B10" w:rsidRDefault="00E02B10" w:rsidP="00E02B1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  <w:b/>
          <w:bCs/>
          <w:i/>
          <w:iCs/>
        </w:rPr>
        <w:t>Кейс- задание</w:t>
      </w:r>
    </w:p>
    <w:p w14:paraId="356B7084" w14:textId="52EA1E8E" w:rsidR="00E02B10" w:rsidRPr="00E02B10" w:rsidRDefault="00E02B10" w:rsidP="00E02B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B10">
        <w:rPr>
          <w:rFonts w:ascii="Times New Roman" w:hAnsi="Times New Roman" w:cs="Times New Roman"/>
        </w:rPr>
        <w:t xml:space="preserve">После рождения сына гражданка А.П. почувствовала ухудшение состояния здоровья, в связи с чем была помещена на три месяца на стационарное лечение в больницу и не смогла самостоятельно сделать заявление о рождении ребенка </w:t>
      </w:r>
      <w:proofErr w:type="gramStart"/>
      <w:r w:rsidRPr="00E02B1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регистрирующий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2B10">
        <w:rPr>
          <w:rFonts w:ascii="Times New Roman" w:hAnsi="Times New Roman" w:cs="Times New Roman"/>
        </w:rPr>
        <w:t xml:space="preserve">орган. Поскольку муж А.П. отбывал наказание в колонии, а близких родственников не было, она попросила свою подругу, гражданку П.У. подать в </w:t>
      </w:r>
      <w:r>
        <w:rPr>
          <w:rFonts w:ascii="Times New Roman" w:hAnsi="Times New Roman" w:cs="Times New Roman"/>
        </w:rPr>
        <w:t>регистрирующий</w:t>
      </w:r>
      <w:r w:rsidRPr="00E02B10">
        <w:rPr>
          <w:rFonts w:ascii="Times New Roman" w:hAnsi="Times New Roman" w:cs="Times New Roman"/>
        </w:rPr>
        <w:t xml:space="preserve"> </w:t>
      </w:r>
      <w:r w:rsidRPr="00E02B10">
        <w:rPr>
          <w:rFonts w:ascii="Times New Roman" w:hAnsi="Times New Roman" w:cs="Times New Roman"/>
        </w:rPr>
        <w:t xml:space="preserve">орган заявление о регистрации рождения ребенка. Гражданка П.У. предъявила справку медицинского учреждения о рождении ребенка и документ, удостоверяющий личность матери ребенка. Однако </w:t>
      </w:r>
      <w:proofErr w:type="gramStart"/>
      <w:r w:rsidRPr="00E02B10">
        <w:rPr>
          <w:rFonts w:ascii="Times New Roman" w:hAnsi="Times New Roman" w:cs="Times New Roman"/>
        </w:rPr>
        <w:t xml:space="preserve">работники </w:t>
      </w:r>
      <w:r>
        <w:rPr>
          <w:rFonts w:ascii="Times New Roman" w:hAnsi="Times New Roman" w:cs="Times New Roman"/>
        </w:rPr>
        <w:t xml:space="preserve"> регистрирующего</w:t>
      </w:r>
      <w:proofErr w:type="gramEnd"/>
      <w:r>
        <w:rPr>
          <w:rFonts w:ascii="Times New Roman" w:hAnsi="Times New Roman" w:cs="Times New Roman"/>
        </w:rPr>
        <w:t xml:space="preserve"> органа </w:t>
      </w:r>
      <w:r w:rsidRPr="00E02B10">
        <w:rPr>
          <w:rFonts w:ascii="Times New Roman" w:hAnsi="Times New Roman" w:cs="Times New Roman"/>
        </w:rPr>
        <w:t xml:space="preserve">отказались принять это заявление и зарегистрировать рождение ребенка, потребовав личного прибытия гражданки А.П. после окончания лечения, независимо от его продолжительности, а также документ, удостоверяющий личность отца ребенка.  Дайте правовую оценку действиям работников </w:t>
      </w:r>
      <w:r>
        <w:rPr>
          <w:rFonts w:ascii="Times New Roman" w:hAnsi="Times New Roman" w:cs="Times New Roman"/>
        </w:rPr>
        <w:t>регистрирующий</w:t>
      </w:r>
      <w:r w:rsidRPr="00E02B10">
        <w:rPr>
          <w:rFonts w:ascii="Times New Roman" w:hAnsi="Times New Roman" w:cs="Times New Roman"/>
        </w:rPr>
        <w:t xml:space="preserve"> </w:t>
      </w:r>
      <w:r w:rsidRPr="00E02B10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>.</w:t>
      </w:r>
    </w:p>
    <w:p w14:paraId="75C8541D" w14:textId="77777777" w:rsidR="00E02B10" w:rsidRPr="00E02B10" w:rsidRDefault="00E02B10" w:rsidP="00E02B1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02B10">
        <w:rPr>
          <w:b/>
          <w:bCs/>
          <w:color w:val="000000"/>
          <w:sz w:val="22"/>
          <w:szCs w:val="22"/>
        </w:rPr>
        <w:t>Ответьте на следующие вопросы:</w:t>
      </w:r>
    </w:p>
    <w:p w14:paraId="667B3FED" w14:textId="6C101584" w:rsidR="00E02B10" w:rsidRPr="00E02B10" w:rsidRDefault="00E02B10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B10">
        <w:rPr>
          <w:rFonts w:ascii="Times New Roman" w:hAnsi="Times New Roman" w:cs="Times New Roman"/>
        </w:rPr>
        <w:t xml:space="preserve">1.  Как они должны были поступить в данной ситуации? 2.Установлен ли законом срок государственной регистрации рождения ребенка?  3.Какой документ должен быть представлен в </w:t>
      </w:r>
      <w:r>
        <w:rPr>
          <w:rFonts w:ascii="Times New Roman" w:hAnsi="Times New Roman" w:cs="Times New Roman"/>
        </w:rPr>
        <w:t xml:space="preserve">регистрирующий </w:t>
      </w:r>
      <w:r w:rsidRPr="00E02B10">
        <w:rPr>
          <w:rFonts w:ascii="Times New Roman" w:hAnsi="Times New Roman" w:cs="Times New Roman"/>
        </w:rPr>
        <w:t>орган, если отец отбывает наказание?</w:t>
      </w:r>
    </w:p>
    <w:p w14:paraId="23BD507A" w14:textId="77777777" w:rsidR="00E02B10" w:rsidRPr="00E02B10" w:rsidRDefault="00E02B10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E65E8F" w14:textId="4925C6F2" w:rsidR="00F44072" w:rsidRDefault="00F44072" w:rsidP="00E02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C2C3D06" w14:textId="10A22D7E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bookmarkStart w:id="0" w:name="_Hlk117943556"/>
      <w:r w:rsidRPr="00911A78">
        <w:rPr>
          <w:rFonts w:ascii="Times New Roman" w:hAnsi="Times New Roman" w:cs="Times New Roman"/>
        </w:rPr>
        <w:t>Нормативно-правовые акты:</w:t>
      </w:r>
    </w:p>
    <w:p w14:paraId="38B7F07F" w14:textId="260817B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Style w:val="currentdocdiv"/>
          <w:rFonts w:ascii="Times New Roman" w:hAnsi="Times New Roman" w:cs="Times New Roman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911A78">
        <w:rPr>
          <w:rFonts w:ascii="Times New Roman" w:hAnsi="Times New Roman" w:cs="Times New Roman"/>
        </w:rPr>
        <w:t xml:space="preserve"> </w:t>
      </w:r>
      <w:r w:rsidRPr="00911A78">
        <w:rPr>
          <w:rStyle w:val="currentdocdiv"/>
          <w:rFonts w:ascii="Times New Roman" w:hAnsi="Times New Roman" w:cs="Times New Roman"/>
        </w:rPr>
        <w:t>https://online.zakon.kz/</w:t>
      </w:r>
    </w:p>
    <w:p w14:paraId="6A5B0FD1" w14:textId="37284C82" w:rsidR="00B25C6F" w:rsidRPr="00911A78" w:rsidRDefault="00B25C6F" w:rsidP="00911A7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2.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Кодекс Республики Казахстан от 26 декабря 2011 года № 518-IV «О браке (супружестве) и семье»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(с изменениями и дополнениями по состоянию на 14.07.2022)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>//</w:t>
      </w:r>
      <w:r w:rsidRPr="00911A78">
        <w:rPr>
          <w:rFonts w:ascii="Times New Roman" w:hAnsi="Times New Roman" w:cs="Times New Roman"/>
        </w:rPr>
        <w:t xml:space="preserve"> </w:t>
      </w:r>
      <w:hyperlink r:id="rId4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4D3032C4" w14:textId="122A6ED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6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9B8A25E" w14:textId="57B43221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8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21C4FE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</w:p>
    <w:p w14:paraId="3FBC805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Основная литература:</w:t>
      </w:r>
    </w:p>
    <w:p w14:paraId="3D939F3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1.Семейное право: учебник для бакалавров/ И.Л. Корнеева. – 2-е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2018. – 355 с. – Серия: Бакалавр. Базовый курс. </w:t>
      </w:r>
    </w:p>
    <w:p w14:paraId="634F90CA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2. Семейное </w:t>
      </w:r>
      <w:proofErr w:type="gramStart"/>
      <w:r w:rsidRPr="00911A78">
        <w:rPr>
          <w:rFonts w:ascii="Times New Roman" w:hAnsi="Times New Roman" w:cs="Times New Roman"/>
        </w:rPr>
        <w:t>право  С.В.</w:t>
      </w:r>
      <w:proofErr w:type="gramEnd"/>
      <w:r w:rsidRPr="00911A78">
        <w:rPr>
          <w:rFonts w:ascii="Times New Roman" w:hAnsi="Times New Roman" w:cs="Times New Roman"/>
        </w:rPr>
        <w:t xml:space="preserve"> Агапов.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2019. – 264 с. http://www.biblio-online.ru </w:t>
      </w:r>
    </w:p>
    <w:p w14:paraId="7E727BBB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 Семейное право: учеб. пособие для бакалавров / А.М. Нечаева. – 5-е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; ИД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>, 2017. – 289 с. – Серия: Бакалавр.</w:t>
      </w:r>
    </w:p>
    <w:p w14:paraId="0901B9C9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Дополнительная литература: </w:t>
      </w:r>
    </w:p>
    <w:p w14:paraId="224109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1.Анисимов А.П. Гражданское право России [Текст] / под ред. А.Я. </w:t>
      </w:r>
      <w:proofErr w:type="spellStart"/>
      <w:r w:rsidRPr="00911A78">
        <w:rPr>
          <w:sz w:val="22"/>
          <w:szCs w:val="22"/>
        </w:rPr>
        <w:t>Рыженкова</w:t>
      </w:r>
      <w:proofErr w:type="spellEnd"/>
      <w:r w:rsidRPr="00911A78">
        <w:rPr>
          <w:sz w:val="22"/>
          <w:szCs w:val="22"/>
        </w:rPr>
        <w:t xml:space="preserve">. - </w:t>
      </w:r>
      <w:proofErr w:type="gramStart"/>
      <w:r w:rsidRPr="00911A78">
        <w:rPr>
          <w:sz w:val="22"/>
          <w:szCs w:val="22"/>
        </w:rPr>
        <w:t>М. :</w:t>
      </w:r>
      <w:proofErr w:type="gramEnd"/>
      <w:r w:rsidRPr="00911A78">
        <w:rPr>
          <w:sz w:val="22"/>
          <w:szCs w:val="22"/>
        </w:rPr>
        <w:t xml:space="preserve">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 xml:space="preserve">, 2020. – 703 с. </w:t>
      </w:r>
    </w:p>
    <w:p w14:paraId="341421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2. Гражданское право / Под ред. Г.А. </w:t>
      </w:r>
      <w:proofErr w:type="gramStart"/>
      <w:r w:rsidRPr="00911A78">
        <w:rPr>
          <w:sz w:val="22"/>
          <w:szCs w:val="22"/>
        </w:rPr>
        <w:t>Воронцова.-</w:t>
      </w:r>
      <w:proofErr w:type="gramEnd"/>
      <w:r w:rsidRPr="00911A78">
        <w:rPr>
          <w:sz w:val="22"/>
          <w:szCs w:val="22"/>
        </w:rPr>
        <w:t xml:space="preserve"> </w:t>
      </w:r>
      <w:proofErr w:type="spellStart"/>
      <w:r w:rsidRPr="00911A78">
        <w:rPr>
          <w:sz w:val="22"/>
          <w:szCs w:val="22"/>
        </w:rPr>
        <w:t>Ростов</w:t>
      </w:r>
      <w:proofErr w:type="spellEnd"/>
      <w:r w:rsidRPr="00911A78">
        <w:rPr>
          <w:sz w:val="22"/>
          <w:szCs w:val="22"/>
        </w:rPr>
        <w:t xml:space="preserve">-н/Д: Феникс, 2016.// </w:t>
      </w:r>
      <w:hyperlink r:id="rId9" w:history="1">
        <w:r w:rsidRPr="00911A78">
          <w:rPr>
            <w:rStyle w:val="a3"/>
            <w:sz w:val="22"/>
            <w:szCs w:val="22"/>
          </w:rPr>
          <w:t>http://biblioclub.ru</w:t>
        </w:r>
      </w:hyperlink>
      <w:r w:rsidRPr="00911A78">
        <w:rPr>
          <w:sz w:val="22"/>
          <w:szCs w:val="22"/>
        </w:rPr>
        <w:t xml:space="preserve">. </w:t>
      </w:r>
    </w:p>
    <w:p w14:paraId="0353F3C0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911A78">
        <w:rPr>
          <w:sz w:val="22"/>
          <w:szCs w:val="22"/>
        </w:rPr>
        <w:t>3. Иванова Е.В. Гражданское право. Общая часть [Текст</w:t>
      </w:r>
      <w:proofErr w:type="gramStart"/>
      <w:r w:rsidRPr="00911A78">
        <w:rPr>
          <w:sz w:val="22"/>
          <w:szCs w:val="22"/>
        </w:rPr>
        <w:t>] :учебник</w:t>
      </w:r>
      <w:proofErr w:type="gramEnd"/>
      <w:r w:rsidRPr="00911A78">
        <w:rPr>
          <w:sz w:val="22"/>
          <w:szCs w:val="22"/>
        </w:rPr>
        <w:t xml:space="preserve"> и практикум для прикладного бакалавриата / Е.В. Иванова. –М.: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>, 2019 - 279 с.</w:t>
      </w:r>
    </w:p>
    <w:p w14:paraId="46BABE5A" w14:textId="3A0E48B8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65FB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Интернет-источники:</w:t>
      </w:r>
    </w:p>
    <w:p w14:paraId="06C60C27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1.Казахстанский информационный портал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 xml:space="preserve">. </w:t>
      </w:r>
      <w:proofErr w:type="spellStart"/>
      <w:r w:rsidRPr="00911A78">
        <w:rPr>
          <w:rFonts w:ascii="Times New Roman" w:hAnsi="Times New Roman" w:cs="Times New Roman"/>
        </w:rPr>
        <w:t>kz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proofErr w:type="spellStart"/>
      <w:r w:rsidRPr="00911A78">
        <w:rPr>
          <w:rFonts w:ascii="Times New Roman" w:hAnsi="Times New Roman" w:cs="Times New Roman"/>
        </w:rPr>
        <w:t>www</w:t>
      </w:r>
      <w:proofErr w:type="spellEnd"/>
      <w:r w:rsidRPr="00911A78">
        <w:rPr>
          <w:rFonts w:ascii="Times New Roman" w:hAnsi="Times New Roman" w:cs="Times New Roman"/>
        </w:rPr>
        <w:t xml:space="preserve">. 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>. Kz</w:t>
      </w:r>
    </w:p>
    <w:p w14:paraId="76CCEFF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2.</w:t>
      </w:r>
      <w:r w:rsidRPr="00911A78">
        <w:rPr>
          <w:rFonts w:ascii="Times New Roman" w:hAnsi="Times New Roman" w:cs="Times New Roman"/>
          <w:lang w:val="kk-KZ"/>
        </w:rPr>
        <w:t xml:space="preserve">   </w:t>
      </w:r>
      <w:r w:rsidRPr="00911A78">
        <w:rPr>
          <w:rFonts w:ascii="Times New Roman" w:hAnsi="Times New Roman" w:cs="Times New Roman"/>
        </w:rPr>
        <w:t xml:space="preserve">Информационно-правовой портал Гарант </w:t>
      </w:r>
      <w:hyperlink r:id="rId10" w:history="1">
        <w:r w:rsidRPr="00911A78">
          <w:rPr>
            <w:rStyle w:val="a3"/>
            <w:rFonts w:ascii="Times New Roman" w:hAnsi="Times New Roman" w:cs="Times New Roman"/>
          </w:rPr>
          <w:t>http://www.garant.ru/</w:t>
        </w:r>
      </w:hyperlink>
    </w:p>
    <w:p w14:paraId="2F1E88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3.Интернет-версии системы КонсультантПлюс </w:t>
      </w:r>
      <w:hyperlink r:id="rId11" w:history="1">
        <w:r w:rsidRPr="00911A78">
          <w:rPr>
            <w:rStyle w:val="a3"/>
            <w:rFonts w:ascii="Times New Roman" w:hAnsi="Times New Roman" w:cs="Times New Roman"/>
          </w:rPr>
          <w:t>http://www.consultant.ru/online/</w:t>
        </w:r>
      </w:hyperlink>
    </w:p>
    <w:p w14:paraId="415E285D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Все о праве: компас в мире юриспруденции </w:t>
      </w:r>
      <w:hyperlink r:id="rId12" w:history="1">
        <w:r w:rsidRPr="00911A78">
          <w:rPr>
            <w:rStyle w:val="a3"/>
            <w:rFonts w:ascii="Times New Roman" w:hAnsi="Times New Roman" w:cs="Times New Roman"/>
          </w:rPr>
          <w:t>http://www.allpravo.ru/library/</w:t>
        </w:r>
      </w:hyperlink>
    </w:p>
    <w:p w14:paraId="543F5033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5. Библиотека юридической литературы </w:t>
      </w:r>
      <w:hyperlink r:id="rId13" w:history="1">
        <w:r w:rsidRPr="00911A78">
          <w:rPr>
            <w:rStyle w:val="a3"/>
            <w:rFonts w:ascii="Times New Roman" w:hAnsi="Times New Roman" w:cs="Times New Roman"/>
          </w:rPr>
          <w:t>http://pravo.eup.ru/</w:t>
        </w:r>
      </w:hyperlink>
    </w:p>
    <w:p w14:paraId="1BF49B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6. Клиническое юридическое образование </w:t>
      </w:r>
      <w:hyperlink r:id="rId14" w:history="1">
        <w:r w:rsidRPr="00911A78">
          <w:rPr>
            <w:rStyle w:val="a3"/>
            <w:rFonts w:ascii="Times New Roman" w:hAnsi="Times New Roman" w:cs="Times New Roman"/>
          </w:rPr>
          <w:t>http://www.lawclinic.ru/library.phtml?m=1</w:t>
        </w:r>
      </w:hyperlink>
    </w:p>
    <w:p w14:paraId="11F4E79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7. </w:t>
      </w:r>
      <w:proofErr w:type="spellStart"/>
      <w:r w:rsidRPr="00911A78">
        <w:rPr>
          <w:rFonts w:ascii="Times New Roman" w:hAnsi="Times New Roman" w:cs="Times New Roman"/>
        </w:rPr>
        <w:t>Правотека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hyperlink r:id="rId15" w:history="1">
        <w:r w:rsidRPr="00911A78">
          <w:rPr>
            <w:rStyle w:val="a3"/>
            <w:rFonts w:ascii="Times New Roman" w:hAnsi="Times New Roman" w:cs="Times New Roman"/>
          </w:rPr>
          <w:t>http://www.pravoteka.ru/</w:t>
        </w:r>
      </w:hyperlink>
    </w:p>
    <w:p w14:paraId="7B64DFDF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1A78">
        <w:rPr>
          <w:rFonts w:ascii="Times New Roman" w:hAnsi="Times New Roman" w:cs="Times New Roman"/>
        </w:rPr>
        <w:t xml:space="preserve">8 Сервер для юристов </w:t>
      </w:r>
      <w:hyperlink r:id="rId16" w:history="1">
        <w:r w:rsidRPr="00911A78">
          <w:rPr>
            <w:rStyle w:val="a3"/>
            <w:rFonts w:ascii="Times New Roman" w:hAnsi="Times New Roman" w:cs="Times New Roman"/>
          </w:rPr>
          <w:t>http://www.legal.ru</w:t>
        </w:r>
      </w:hyperlink>
    </w:p>
    <w:p w14:paraId="67ED564F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  <w:b/>
          <w:bCs/>
          <w:color w:val="000000"/>
        </w:rPr>
        <w:t>Прямой выход на электронные библиотечные системы (ЭБС) удаленного доступа</w:t>
      </w:r>
      <w:r w:rsidRPr="00911A78">
        <w:rPr>
          <w:rFonts w:ascii="Times New Roman" w:hAnsi="Times New Roman" w:cs="Times New Roman"/>
          <w:color w:val="000000"/>
        </w:rPr>
        <w:t>:</w:t>
      </w:r>
      <w:r w:rsidRPr="00911A78">
        <w:rPr>
          <w:rFonts w:ascii="Times New Roman" w:hAnsi="Times New Roman" w:cs="Times New Roman"/>
        </w:rPr>
        <w:t xml:space="preserve"> </w:t>
      </w:r>
    </w:p>
    <w:p w14:paraId="17150EE9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1A78">
        <w:rPr>
          <w:rFonts w:ascii="Times New Roman" w:hAnsi="Times New Roman" w:cs="Times New Roman"/>
          <w:lang w:val="en-US"/>
        </w:rPr>
        <w:t>http://www.biblioclub.ru.-</w:t>
      </w:r>
      <w:r w:rsidRPr="00911A78">
        <w:rPr>
          <w:rFonts w:ascii="Times New Roman" w:hAnsi="Times New Roman" w:cs="Times New Roman"/>
        </w:rPr>
        <w:t>Университетская</w:t>
      </w:r>
      <w:r w:rsidRPr="00911A78">
        <w:rPr>
          <w:rFonts w:ascii="Times New Roman" w:hAnsi="Times New Roman" w:cs="Times New Roman"/>
          <w:lang w:val="en-US"/>
        </w:rPr>
        <w:t xml:space="preserve"> </w:t>
      </w:r>
      <w:r w:rsidRPr="00911A78">
        <w:rPr>
          <w:rFonts w:ascii="Times New Roman" w:hAnsi="Times New Roman" w:cs="Times New Roman"/>
        </w:rPr>
        <w:t>библиотека</w:t>
      </w:r>
      <w:r w:rsidRPr="00911A78">
        <w:rPr>
          <w:rFonts w:ascii="Times New Roman" w:hAnsi="Times New Roman" w:cs="Times New Roman"/>
          <w:lang w:val="en-US"/>
        </w:rPr>
        <w:t xml:space="preserve"> on-line. </w:t>
      </w:r>
    </w:p>
    <w:p w14:paraId="1DE9BDF0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http://www.biblio-online.ru.-Электронная библиотечная система издательства «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» http://e.lanbook.com.-Электронная библиотечная система издательства «Лань» </w:t>
      </w:r>
    </w:p>
    <w:p w14:paraId="2B2869FE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http://elibrary.ru.-Научная электронная библиотека «eLIBRARY.RU»</w:t>
      </w:r>
    </w:p>
    <w:bookmarkEnd w:id="0"/>
    <w:p w14:paraId="0B88C1C7" w14:textId="0099171E" w:rsidR="00B25C6F" w:rsidRPr="00911A78" w:rsidRDefault="00E434E6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fldChar w:fldCharType="begin"/>
      </w:r>
      <w:r w:rsidRPr="00911A78">
        <w:rPr>
          <w:rFonts w:ascii="Times New Roman" w:hAnsi="Times New Roman" w:cs="Times New Roman"/>
        </w:rPr>
        <w:instrText xml:space="preserve"> HYPERLINK "https://youtube.com/playlist?list=PLPKX80odpj61T2JZfOiZJPKXczaV5gfYl" </w:instrText>
      </w:r>
      <w:r w:rsidRPr="00911A78">
        <w:rPr>
          <w:rFonts w:ascii="Times New Roman" w:hAnsi="Times New Roman" w:cs="Times New Roman"/>
        </w:rPr>
      </w:r>
      <w:r w:rsidRPr="00911A78">
        <w:rPr>
          <w:rFonts w:ascii="Times New Roman" w:hAnsi="Times New Roman" w:cs="Times New Roman"/>
        </w:rPr>
        <w:fldChar w:fldCharType="separate"/>
      </w:r>
      <w:r w:rsidRPr="00911A78">
        <w:rPr>
          <w:rStyle w:val="a3"/>
          <w:rFonts w:ascii="Times New Roman" w:hAnsi="Times New Roman" w:cs="Times New Roman"/>
        </w:rPr>
        <w:t>https://youtube.com/playlist?list=PLPKX80odpj61T2JZfOiZJPKXczaV5gfYl</w:t>
      </w:r>
      <w:r w:rsidRPr="00911A78">
        <w:rPr>
          <w:rFonts w:ascii="Times New Roman" w:hAnsi="Times New Roman" w:cs="Times New Roman"/>
        </w:rPr>
        <w:fldChar w:fldCharType="end"/>
      </w:r>
    </w:p>
    <w:p w14:paraId="0C188D9A" w14:textId="77777777" w:rsidR="00F82EFB" w:rsidRPr="00911A78" w:rsidRDefault="00F82EFB" w:rsidP="00911A78">
      <w:pPr>
        <w:spacing w:after="0" w:line="240" w:lineRule="auto"/>
        <w:rPr>
          <w:rFonts w:ascii="Times New Roman" w:hAnsi="Times New Roman" w:cs="Times New Roman"/>
        </w:rPr>
      </w:pPr>
    </w:p>
    <w:sectPr w:rsidR="00F82EFB" w:rsidRPr="009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162CA1"/>
    <w:rsid w:val="002B4344"/>
    <w:rsid w:val="004845EC"/>
    <w:rsid w:val="00497F6B"/>
    <w:rsid w:val="006F15AE"/>
    <w:rsid w:val="00742AE1"/>
    <w:rsid w:val="00911A78"/>
    <w:rsid w:val="00B25C6F"/>
    <w:rsid w:val="00E02B10"/>
    <w:rsid w:val="00E04379"/>
    <w:rsid w:val="00E434E6"/>
    <w:rsid w:val="00F44072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CA6"/>
  <w15:chartTrackingRefBased/>
  <w15:docId w15:val="{5D01C3FD-3BCB-42B8-AAFC-E94B51E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43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37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25C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5C6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B2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25C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25C6F"/>
  </w:style>
  <w:style w:type="character" w:customStyle="1" w:styleId="30">
    <w:name w:val="Заголовок 3 Знак"/>
    <w:basedOn w:val="a0"/>
    <w:link w:val="3"/>
    <w:uiPriority w:val="9"/>
    <w:rsid w:val="002B43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2022-10-29T08:14:00Z</dcterms:created>
  <dcterms:modified xsi:type="dcterms:W3CDTF">2022-10-29T08:14:00Z</dcterms:modified>
</cp:coreProperties>
</file>