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89" w:rsidRDefault="00C72B89"/>
    <w:p w:rsidR="008A6122" w:rsidRDefault="003E7FA2">
      <w:r>
        <w:t>Для настройки оценок переходим во вкладку Оценки в левом углу</w:t>
      </w:r>
    </w:p>
    <w:p w:rsidR="003E7FA2" w:rsidRDefault="003E7FA2">
      <w:r>
        <w:rPr>
          <w:noProof/>
        </w:rPr>
        <w:drawing>
          <wp:inline distT="0" distB="0" distL="0" distR="0">
            <wp:extent cx="5940425" cy="27978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A2" w:rsidRDefault="003E7FA2">
      <w:r>
        <w:t>После этого переходим в настройки для настройки оценок</w:t>
      </w:r>
    </w:p>
    <w:p w:rsidR="003E7FA2" w:rsidRDefault="003E7FA2">
      <w:r>
        <w:rPr>
          <w:noProof/>
        </w:rPr>
        <w:drawing>
          <wp:inline distT="0" distB="0" distL="0" distR="0">
            <wp:extent cx="5940425" cy="24491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5B6" w:rsidRDefault="007677B0">
      <w:r>
        <w:t xml:space="preserve">Нажимаем кнопку </w:t>
      </w:r>
      <w:proofErr w:type="gramStart"/>
      <w:r>
        <w:t>Добавить</w:t>
      </w:r>
      <w:proofErr w:type="gramEnd"/>
      <w:r>
        <w:t xml:space="preserve"> категорию</w:t>
      </w:r>
      <w:r w:rsidR="004E65B6">
        <w:t xml:space="preserve"> и переходим к настройке</w:t>
      </w:r>
    </w:p>
    <w:p w:rsidR="007677B0" w:rsidRDefault="007677B0">
      <w:r>
        <w:rPr>
          <w:noProof/>
        </w:rPr>
        <w:lastRenderedPageBreak/>
        <w:drawing>
          <wp:inline distT="0" distB="0" distL="0" distR="0">
            <wp:extent cx="5940425" cy="39331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5B6" w:rsidRDefault="004E65B6">
      <w:r>
        <w:t>В формочке Название категории пишем «</w:t>
      </w:r>
      <w:proofErr w:type="spellStart"/>
      <w:r>
        <w:t>ИтогРК</w:t>
      </w:r>
      <w:proofErr w:type="spellEnd"/>
      <w:r>
        <w:t>» и нажимаем кнопку показать больше, если проставлена галочка в «</w:t>
      </w:r>
      <w:r w:rsidRPr="004E65B6">
        <w:t>Учитывать только заполненные оценки</w:t>
      </w:r>
      <w:r>
        <w:t>» убираем её.</w:t>
      </w:r>
    </w:p>
    <w:p w:rsidR="004E65B6" w:rsidRDefault="004E65B6">
      <w:r>
        <w:rPr>
          <w:noProof/>
        </w:rPr>
        <w:drawing>
          <wp:inline distT="0" distB="0" distL="0" distR="0">
            <wp:extent cx="5940425" cy="422338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5B6" w:rsidRDefault="004E65B6">
      <w:r>
        <w:t>В тип оценки ставим «Значение», и в формочку максимальной оценки ставим значение 100. В формочку «Проходной балл» ставим значение 49,6 и нажимаем кнопку «сохранить».</w:t>
      </w:r>
    </w:p>
    <w:p w:rsidR="004E65B6" w:rsidRDefault="004E65B6">
      <w:r>
        <w:rPr>
          <w:noProof/>
        </w:rPr>
        <w:lastRenderedPageBreak/>
        <w:drawing>
          <wp:inline distT="0" distB="0" distL="0" distR="0">
            <wp:extent cx="5940425" cy="47332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B89" w:rsidRDefault="00C72B89">
      <w:r>
        <w:t xml:space="preserve">После этого создаем </w:t>
      </w:r>
      <w:r w:rsidR="0002115B">
        <w:t xml:space="preserve">точно также категории «РК1» и «РК2», но ставим их дочерними категориями «Итога РК». </w:t>
      </w:r>
    </w:p>
    <w:p w:rsidR="0002115B" w:rsidRDefault="0002115B">
      <w:r>
        <w:rPr>
          <w:noProof/>
        </w:rPr>
        <w:drawing>
          <wp:inline distT="0" distB="0" distL="0" distR="0">
            <wp:extent cx="5940425" cy="156464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58C" w:rsidRDefault="00A0658C">
      <w:r>
        <w:t>Выбрав нужные элементы перемещаем их в категории РК1 или РК2</w:t>
      </w:r>
    </w:p>
    <w:p w:rsidR="00A0658C" w:rsidRDefault="00A0658C">
      <w:r>
        <w:rPr>
          <w:noProof/>
        </w:rPr>
        <w:lastRenderedPageBreak/>
        <w:drawing>
          <wp:inline distT="0" distB="0" distL="0" distR="0">
            <wp:extent cx="5940425" cy="356743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нимо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5615940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58C" w:rsidRPr="00C72B89" w:rsidRDefault="00A0658C" w:rsidP="00A0658C">
      <w:pPr>
        <w:rPr>
          <w:b/>
          <w:color w:val="FF0000"/>
          <w:sz w:val="28"/>
        </w:rPr>
      </w:pPr>
      <w:r w:rsidRPr="00C72B89">
        <w:rPr>
          <w:b/>
          <w:color w:val="FF0000"/>
          <w:sz w:val="28"/>
        </w:rPr>
        <w:lastRenderedPageBreak/>
        <w:t>Для изменения оценки лекции, семинаров, тестов и т.д. мы должны перейти в изменяемый элемент. После перехода в левом нижнем углу и меню настроек появиться переход в «Редактировать настройки».</w:t>
      </w:r>
    </w:p>
    <w:p w:rsidR="00A0658C" w:rsidRDefault="00A0658C" w:rsidP="00A0658C">
      <w:r>
        <w:rPr>
          <w:noProof/>
        </w:rPr>
        <w:drawing>
          <wp:inline distT="0" distB="0" distL="0" distR="0" wp14:anchorId="7676DB38" wp14:editId="48C4E7A2">
            <wp:extent cx="2827265" cy="4640982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65" cy="46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58C" w:rsidRPr="00C72B89" w:rsidRDefault="00A0658C" w:rsidP="00A0658C">
      <w:pPr>
        <w:rPr>
          <w:color w:val="FF0000"/>
          <w:sz w:val="32"/>
        </w:rPr>
      </w:pPr>
      <w:r w:rsidRPr="00C72B89">
        <w:rPr>
          <w:color w:val="FF0000"/>
          <w:sz w:val="32"/>
        </w:rPr>
        <w:t>Во вкладке «Оценки» мы можем поменять на нужную нам оценку.</w:t>
      </w:r>
    </w:p>
    <w:p w:rsidR="00A0658C" w:rsidRDefault="00A0658C" w:rsidP="00A0658C">
      <w:r>
        <w:rPr>
          <w:noProof/>
        </w:rPr>
        <w:drawing>
          <wp:inline distT="0" distB="0" distL="0" distR="0" wp14:anchorId="44F70818" wp14:editId="53FE5D2E">
            <wp:extent cx="5940425" cy="24796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58C" w:rsidRDefault="00A0658C" w:rsidP="00A0658C"/>
    <w:p w:rsidR="00A0658C" w:rsidRDefault="00A0658C"/>
    <w:p w:rsidR="00A0658C" w:rsidRDefault="00A0658C">
      <w:r w:rsidRPr="00A0658C">
        <w:rPr>
          <w:color w:val="FF0000"/>
          <w:sz w:val="28"/>
        </w:rPr>
        <w:lastRenderedPageBreak/>
        <w:t>Весовые коэффициенты оценок и сам</w:t>
      </w:r>
      <w:r>
        <w:rPr>
          <w:color w:val="FF0000"/>
          <w:sz w:val="28"/>
        </w:rPr>
        <w:t xml:space="preserve">и оценки должны быть </w:t>
      </w:r>
      <w:proofErr w:type="gramStart"/>
      <w:r>
        <w:rPr>
          <w:color w:val="FF0000"/>
          <w:sz w:val="28"/>
        </w:rPr>
        <w:t>идентичными</w:t>
      </w:r>
      <w:proofErr w:type="gramEnd"/>
      <w:r>
        <w:rPr>
          <w:color w:val="FF0000"/>
          <w:sz w:val="28"/>
        </w:rPr>
        <w:t xml:space="preserve"> и сумма </w:t>
      </w:r>
      <w:r w:rsidR="00C26902">
        <w:rPr>
          <w:color w:val="FF0000"/>
          <w:sz w:val="28"/>
        </w:rPr>
        <w:t xml:space="preserve">оценок и самих весовых коэффициентов должны быть равны к 100. </w:t>
      </w:r>
      <w:r w:rsidRPr="00A0658C">
        <w:t xml:space="preserve"> </w:t>
      </w:r>
    </w:p>
    <w:p w:rsidR="00A0658C" w:rsidRDefault="00C26902">
      <w:pPr>
        <w:rPr>
          <w:color w:val="FF0000"/>
          <w:sz w:val="28"/>
        </w:rPr>
      </w:pPr>
      <w:r w:rsidRPr="00A0658C">
        <w:rPr>
          <w:color w:val="FF0000"/>
          <w:sz w:val="28"/>
        </w:rPr>
        <w:t>Весовые коэффициенты</w:t>
      </w:r>
      <w:r>
        <w:rPr>
          <w:color w:val="FF0000"/>
          <w:sz w:val="28"/>
        </w:rPr>
        <w:t xml:space="preserve"> «Итога РК» =60</w:t>
      </w:r>
    </w:p>
    <w:p w:rsidR="00C26902" w:rsidRDefault="00C26902">
      <w:pPr>
        <w:rPr>
          <w:color w:val="FF0000"/>
          <w:sz w:val="28"/>
        </w:rPr>
      </w:pPr>
      <w:r w:rsidRPr="00A0658C">
        <w:rPr>
          <w:color w:val="FF0000"/>
          <w:sz w:val="28"/>
        </w:rPr>
        <w:t>Весовые коэффициенты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«</w:t>
      </w:r>
      <w:r>
        <w:rPr>
          <w:color w:val="FF0000"/>
          <w:sz w:val="28"/>
        </w:rPr>
        <w:t>РК</w:t>
      </w:r>
      <w:proofErr w:type="gramStart"/>
      <w:r>
        <w:rPr>
          <w:color w:val="FF0000"/>
          <w:sz w:val="28"/>
        </w:rPr>
        <w:t>1</w:t>
      </w:r>
      <w:r>
        <w:rPr>
          <w:color w:val="FF0000"/>
          <w:sz w:val="28"/>
        </w:rPr>
        <w:t>»</w:t>
      </w:r>
      <w:r>
        <w:rPr>
          <w:color w:val="FF0000"/>
          <w:sz w:val="28"/>
        </w:rPr>
        <w:t>=</w:t>
      </w:r>
      <w:proofErr w:type="gramEnd"/>
      <w:r>
        <w:rPr>
          <w:color w:val="FF0000"/>
          <w:sz w:val="28"/>
        </w:rPr>
        <w:t>50 (Дочерние элементы Итога РК)</w:t>
      </w:r>
    </w:p>
    <w:p w:rsidR="00C26902" w:rsidRDefault="00C26902">
      <w:pPr>
        <w:rPr>
          <w:color w:val="FF0000"/>
          <w:sz w:val="28"/>
        </w:rPr>
      </w:pPr>
      <w:r w:rsidRPr="00A0658C">
        <w:rPr>
          <w:color w:val="FF0000"/>
          <w:sz w:val="28"/>
        </w:rPr>
        <w:t>Весовые коэффициенты</w:t>
      </w:r>
      <w:r>
        <w:rPr>
          <w:color w:val="FF0000"/>
          <w:sz w:val="28"/>
        </w:rPr>
        <w:t xml:space="preserve"> «РК</w:t>
      </w:r>
      <w:proofErr w:type="gramStart"/>
      <w:r>
        <w:rPr>
          <w:color w:val="FF0000"/>
          <w:sz w:val="28"/>
        </w:rPr>
        <w:t>2</w:t>
      </w:r>
      <w:r>
        <w:rPr>
          <w:color w:val="FF0000"/>
          <w:sz w:val="28"/>
        </w:rPr>
        <w:t>»=</w:t>
      </w:r>
      <w:proofErr w:type="gramEnd"/>
      <w:r>
        <w:rPr>
          <w:color w:val="FF0000"/>
          <w:sz w:val="28"/>
        </w:rPr>
        <w:t>50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(Дочерние элементы Итога РК)</w:t>
      </w:r>
    </w:p>
    <w:p w:rsidR="00C26902" w:rsidRDefault="00C26902">
      <w:pPr>
        <w:rPr>
          <w:color w:val="FF0000"/>
          <w:sz w:val="28"/>
        </w:rPr>
      </w:pPr>
      <w:r w:rsidRPr="00A0658C">
        <w:rPr>
          <w:color w:val="FF0000"/>
          <w:sz w:val="28"/>
        </w:rPr>
        <w:t>Весовые коэффициенты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«Итогового экзамена» (Сессии)=40</w:t>
      </w:r>
    </w:p>
    <w:p w:rsidR="00C26902" w:rsidRDefault="00C26902">
      <w:pPr>
        <w:rPr>
          <w:color w:val="FF0000"/>
          <w:sz w:val="28"/>
        </w:rPr>
      </w:pPr>
    </w:p>
    <w:p w:rsidR="00C26902" w:rsidRDefault="00C26902">
      <w:pPr>
        <w:rPr>
          <w:color w:val="FF0000"/>
          <w:sz w:val="28"/>
        </w:rPr>
      </w:pPr>
      <w:r>
        <w:rPr>
          <w:color w:val="FF0000"/>
          <w:sz w:val="28"/>
        </w:rPr>
        <w:t>После перемещения</w:t>
      </w:r>
      <w:r w:rsidR="00895CD2">
        <w:rPr>
          <w:color w:val="FF0000"/>
          <w:sz w:val="28"/>
        </w:rPr>
        <w:t xml:space="preserve"> элементов заходим в «итоговую оценку за курс» и нажимаем на кнопку редактировать. </w:t>
      </w:r>
      <w:proofErr w:type="gramStart"/>
      <w:r w:rsidR="00895CD2">
        <w:rPr>
          <w:color w:val="FF0000"/>
          <w:sz w:val="28"/>
        </w:rPr>
        <w:t xml:space="preserve">после </w:t>
      </w:r>
      <w:r>
        <w:rPr>
          <w:color w:val="FF0000"/>
          <w:sz w:val="28"/>
        </w:rPr>
        <w:t xml:space="preserve"> </w:t>
      </w:r>
      <w:r w:rsidR="00895CD2">
        <w:rPr>
          <w:color w:val="FF0000"/>
          <w:sz w:val="28"/>
        </w:rPr>
        <w:t>нажимаем</w:t>
      </w:r>
      <w:proofErr w:type="gramEnd"/>
      <w:r w:rsidR="00895CD2">
        <w:rPr>
          <w:color w:val="FF0000"/>
          <w:sz w:val="28"/>
        </w:rPr>
        <w:t xml:space="preserve"> кнопку редактировать формулу.</w:t>
      </w:r>
    </w:p>
    <w:p w:rsidR="00895CD2" w:rsidRDefault="00895CD2">
      <w:pPr>
        <w:rPr>
          <w:color w:val="FF0000"/>
          <w:sz w:val="28"/>
        </w:rPr>
      </w:pPr>
      <w:r>
        <w:rPr>
          <w:color w:val="FF0000"/>
          <w:sz w:val="28"/>
          <w:lang w:val="kk-KZ"/>
        </w:rPr>
        <w:t xml:space="preserve">Добавив </w:t>
      </w:r>
      <w:r>
        <w:rPr>
          <w:color w:val="FF0000"/>
          <w:sz w:val="28"/>
          <w:lang w:val="en-US"/>
        </w:rPr>
        <w:t>ID</w:t>
      </w:r>
      <w:r w:rsidRPr="00895CD2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для элементов нажимаем кнопку «добавить </w:t>
      </w:r>
      <w:r>
        <w:rPr>
          <w:color w:val="FF0000"/>
          <w:sz w:val="28"/>
          <w:lang w:val="en-US"/>
        </w:rPr>
        <w:t>ID</w:t>
      </w:r>
      <w:r>
        <w:rPr>
          <w:color w:val="FF0000"/>
          <w:sz w:val="28"/>
        </w:rPr>
        <w:t>»</w:t>
      </w:r>
    </w:p>
    <w:p w:rsidR="00C85DF4" w:rsidRPr="00895CD2" w:rsidRDefault="00C85DF4">
      <w:pPr>
        <w:rPr>
          <w:color w:val="FF0000"/>
          <w:sz w:val="28"/>
        </w:rPr>
      </w:pPr>
      <w:r>
        <w:rPr>
          <w:noProof/>
        </w:rPr>
        <w:drawing>
          <wp:inline distT="0" distB="0" distL="0" distR="0" wp14:anchorId="2739B587" wp14:editId="6BF5C52C">
            <wp:extent cx="5940425" cy="4775835"/>
            <wp:effectExtent l="0" t="0" r="317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902" w:rsidRPr="00895CD2" w:rsidRDefault="00895CD2">
      <w:r>
        <w:rPr>
          <w:noProof/>
        </w:rPr>
        <w:lastRenderedPageBreak/>
        <w:drawing>
          <wp:inline distT="0" distB="0" distL="0" distR="0">
            <wp:extent cx="5940425" cy="5457825"/>
            <wp:effectExtent l="0" t="0" r="317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нимок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902" w:rsidRDefault="00C26902"/>
    <w:p w:rsidR="00895CD2" w:rsidRDefault="00895CD2">
      <w:r>
        <w:t>В форму вычисления вставляем эту Формулу:</w:t>
      </w:r>
    </w:p>
    <w:p w:rsidR="00895CD2" w:rsidRDefault="00895CD2">
      <w:pPr>
        <w:rPr>
          <w:lang w:val="en-US"/>
        </w:rPr>
      </w:pPr>
      <w:r w:rsidRPr="00895CD2">
        <w:rPr>
          <w:lang w:val="en-US"/>
        </w:rPr>
        <w:t>=</w:t>
      </w:r>
      <w:proofErr w:type="gramStart"/>
      <w:r w:rsidRPr="00895CD2">
        <w:rPr>
          <w:lang w:val="en-US"/>
        </w:rPr>
        <w:t>round(</w:t>
      </w:r>
      <w:proofErr w:type="gramEnd"/>
      <w:r w:rsidRPr="00895CD2">
        <w:rPr>
          <w:lang w:val="en-US"/>
        </w:rPr>
        <w:t>[[</w:t>
      </w:r>
      <w:proofErr w:type="spellStart"/>
      <w:r w:rsidRPr="00895CD2">
        <w:rPr>
          <w:lang w:val="en-US"/>
        </w:rPr>
        <w:t>sumrk</w:t>
      </w:r>
      <w:proofErr w:type="spellEnd"/>
      <w:r w:rsidRPr="00895CD2">
        <w:rPr>
          <w:lang w:val="en-US"/>
        </w:rPr>
        <w:t>]]*6/10+[[ex]]*4/10)*round((min([[</w:t>
      </w:r>
      <w:proofErr w:type="spellStart"/>
      <w:r w:rsidRPr="00895CD2">
        <w:rPr>
          <w:lang w:val="en-US"/>
        </w:rPr>
        <w:t>sumrk</w:t>
      </w:r>
      <w:proofErr w:type="spellEnd"/>
      <w:r w:rsidRPr="00895CD2">
        <w:rPr>
          <w:lang w:val="en-US"/>
        </w:rPr>
        <w:t>]];[[ex]]) -49,49)/100+0,51;0)</w:t>
      </w:r>
    </w:p>
    <w:p w:rsidR="00C85DF4" w:rsidRPr="00C85DF4" w:rsidRDefault="00C85DF4">
      <w:r>
        <w:t>И нажимаем кнопку сохранить.</w:t>
      </w:r>
    </w:p>
    <w:p w:rsidR="00895CD2" w:rsidRPr="00895CD2" w:rsidRDefault="00895CD2"/>
    <w:p w:rsidR="0002115B" w:rsidRPr="00895CD2" w:rsidRDefault="0002115B"/>
    <w:p w:rsidR="0002115B" w:rsidRPr="00895CD2" w:rsidRDefault="0002115B"/>
    <w:p w:rsidR="004E65B6" w:rsidRPr="00895CD2" w:rsidRDefault="004E65B6"/>
    <w:p w:rsidR="004E65B6" w:rsidRPr="00895CD2" w:rsidRDefault="004E65B6"/>
    <w:p w:rsidR="004E65B6" w:rsidRPr="00895CD2" w:rsidRDefault="004E65B6"/>
    <w:sectPr w:rsidR="004E65B6" w:rsidRPr="0089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2B"/>
    <w:rsid w:val="0002115B"/>
    <w:rsid w:val="002A252B"/>
    <w:rsid w:val="003E7FA2"/>
    <w:rsid w:val="004E65B6"/>
    <w:rsid w:val="007677B0"/>
    <w:rsid w:val="00895CD2"/>
    <w:rsid w:val="008A6122"/>
    <w:rsid w:val="00A0658C"/>
    <w:rsid w:val="00C26902"/>
    <w:rsid w:val="00C72B89"/>
    <w:rsid w:val="00C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3FD"/>
  <w15:chartTrackingRefBased/>
  <w15:docId w15:val="{B0D62A33-EE29-41D7-8583-B8A9972E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Tilek</dc:creator>
  <cp:keywords/>
  <dc:description/>
  <cp:lastModifiedBy>Tilek</cp:lastModifiedBy>
  <cp:revision>3</cp:revision>
  <dcterms:created xsi:type="dcterms:W3CDTF">2020-01-08T08:35:00Z</dcterms:created>
  <dcterms:modified xsi:type="dcterms:W3CDTF">2020-01-08T09:59:00Z</dcterms:modified>
</cp:coreProperties>
</file>